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14C8" w14:textId="77777777" w:rsidR="004A5EDD" w:rsidRDefault="004A5EDD" w:rsidP="004A5EDD">
      <w:pPr>
        <w:pBdr>
          <w:top w:val="nil"/>
          <w:left w:val="nil"/>
          <w:bottom w:val="nil"/>
          <w:right w:val="nil"/>
          <w:between w:val="nil"/>
        </w:pBdr>
        <w:rPr>
          <w:rFonts w:ascii="Arial" w:eastAsia="Arial" w:hAnsi="Arial" w:cs="Arial"/>
          <w:b/>
          <w:color w:val="000000"/>
          <w:sz w:val="28"/>
          <w:szCs w:val="28"/>
        </w:rPr>
      </w:pPr>
      <w:r>
        <w:rPr>
          <w:noProof/>
        </w:rPr>
        <mc:AlternateContent>
          <mc:Choice Requires="wps">
            <w:drawing>
              <wp:anchor distT="0" distB="0" distL="114300" distR="114300" simplePos="0" relativeHeight="251659264" behindDoc="0" locked="0" layoutInCell="1" hidden="0" allowOverlap="1" wp14:anchorId="1F3C1069" wp14:editId="5E4E4BD5">
                <wp:simplePos x="0" y="0"/>
                <wp:positionH relativeFrom="column">
                  <wp:posOffset>3535045</wp:posOffset>
                </wp:positionH>
                <wp:positionV relativeFrom="paragraph">
                  <wp:posOffset>0</wp:posOffset>
                </wp:positionV>
                <wp:extent cx="2583180" cy="1615440"/>
                <wp:effectExtent l="0" t="0" r="26670" b="22860"/>
                <wp:wrapSquare wrapText="bothSides"/>
                <wp:docPr id="2" name="Rechthoek 2"/>
                <wp:cNvGraphicFramePr/>
                <a:graphic xmlns:a="http://schemas.openxmlformats.org/drawingml/2006/main">
                  <a:graphicData uri="http://schemas.microsoft.com/office/word/2010/wordprocessingShape">
                    <wps:wsp>
                      <wps:cNvSpPr/>
                      <wps:spPr>
                        <a:xfrm>
                          <a:off x="0" y="0"/>
                          <a:ext cx="2583180" cy="1615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2D643C" w14:textId="77777777" w:rsidR="004A5EDD" w:rsidRDefault="004A5EDD" w:rsidP="004A5EDD">
                            <w:pPr>
                              <w:textDirection w:val="btLr"/>
                            </w:pPr>
                            <w:r>
                              <w:object w:dxaOrig="3609" w:dyaOrig="2570" w14:anchorId="3A3EA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75pt;height:128.25pt">
                                  <v:imagedata r:id="rId8" o:title=""/>
                                </v:shape>
                                <o:OLEObject Type="Embed" ProgID="Word.Picture.8" ShapeID="_x0000_i1026" DrawAspect="Content" ObjectID="_1745916716" r:id="rId9"/>
                              </w:objec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F3C1069" id="Rechthoek 2" o:spid="_x0000_s1026" style="position:absolute;margin-left:278.35pt;margin-top:0;width:203.4pt;height:1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">
                <v:stroke startarrowwidth="narrow" startarrowlength="short" endarrowwidth="narrow" endarrowlength="short"/>
                <v:textbox inset="2.53958mm,2.53958mm,2.53958mm,2.53958mm">
                  <w:txbxContent>
                    <w:p w14:paraId="102D643C" w14:textId="77777777" w:rsidR="004A5EDD" w:rsidRDefault="004A5EDD" w:rsidP="004A5EDD">
                      <w:pPr>
                        <w:textDirection w:val="btLr"/>
                      </w:pPr>
                      <w:r>
                        <w:object w:dxaOrig="3609" w:dyaOrig="2570" w14:anchorId="3A3EA42F">
                          <v:shape id="_x0000_i1025" type="#_x0000_t75" style="width:180.45pt;height:128.5pt">
                            <v:imagedata r:id="rId10" o:title=""/>
                          </v:shape>
                          <o:OLEObject Type="Embed" ProgID="Word.Picture.8" ShapeID="_x0000_i1025" DrawAspect="Content" ObjectID="_1744803520" r:id="rId11"/>
                        </w:object>
                      </w:r>
                    </w:p>
                  </w:txbxContent>
                </v:textbox>
                <w10:wrap type="square"/>
              </v:rect>
            </w:pict>
          </mc:Fallback>
        </mc:AlternateContent>
      </w:r>
    </w:p>
    <w:p w14:paraId="401EF035" w14:textId="77777777" w:rsidR="004A5EDD" w:rsidRDefault="004A5EDD" w:rsidP="004A5EDD">
      <w:pPr>
        <w:pBdr>
          <w:top w:val="nil"/>
          <w:left w:val="nil"/>
          <w:bottom w:val="nil"/>
          <w:right w:val="nil"/>
          <w:between w:val="nil"/>
        </w:pBdr>
        <w:rPr>
          <w:rFonts w:ascii="Arial" w:eastAsia="Arial" w:hAnsi="Arial" w:cs="Arial"/>
          <w:b/>
          <w:color w:val="000000"/>
          <w:sz w:val="28"/>
          <w:szCs w:val="28"/>
        </w:rPr>
      </w:pPr>
    </w:p>
    <w:p w14:paraId="7DF1F9E4" w14:textId="77777777" w:rsidR="004A5EDD" w:rsidRDefault="004A5EDD" w:rsidP="004A5EDD">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Plaatselijke regeling ten behoeve van het leven en werken van de</w:t>
      </w:r>
    </w:p>
    <w:p w14:paraId="470CA6EC" w14:textId="77777777" w:rsidR="004A5EDD" w:rsidRDefault="004A5EDD" w:rsidP="004A5EDD">
      <w:pPr>
        <w:pStyle w:val="Koptekst"/>
        <w:rPr>
          <w:b/>
          <w:bCs/>
          <w:sz w:val="28"/>
        </w:rPr>
      </w:pPr>
      <w:r>
        <w:rPr>
          <w:b/>
          <w:bCs/>
          <w:sz w:val="28"/>
        </w:rPr>
        <w:t>Protestantse Gemeente Losser</w:t>
      </w:r>
    </w:p>
    <w:p w14:paraId="4B6C98C1"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4DFD0BC9" w14:textId="082DA4D8" w:rsidR="004A5EDD" w:rsidRPr="004A5EDD" w:rsidRDefault="004A5EDD" w:rsidP="004A5EDD">
      <w:pPr>
        <w:pBdr>
          <w:top w:val="nil"/>
          <w:left w:val="nil"/>
          <w:bottom w:val="nil"/>
          <w:right w:val="nil"/>
          <w:between w:val="nil"/>
        </w:pBdr>
        <w:rPr>
          <w:rFonts w:ascii="Arial" w:eastAsia="Arial" w:hAnsi="Arial" w:cs="Arial"/>
          <w:b/>
          <w:bCs/>
          <w:color w:val="000000"/>
          <w:sz w:val="22"/>
          <w:szCs w:val="22"/>
        </w:rPr>
      </w:pPr>
      <w:r w:rsidRPr="004A5EDD">
        <w:rPr>
          <w:rFonts w:ascii="Arial" w:eastAsia="Arial" w:hAnsi="Arial" w:cs="Arial"/>
          <w:b/>
          <w:bCs/>
          <w:color w:val="000000"/>
          <w:sz w:val="22"/>
          <w:szCs w:val="22"/>
        </w:rPr>
        <w:t>VERKORTE VERSIE</w:t>
      </w:r>
    </w:p>
    <w:p w14:paraId="202D08F8"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7ABDD84C"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601FE361" w14:textId="77777777" w:rsidR="004A5EDD" w:rsidRDefault="004A5EDD" w:rsidP="004A5EDD">
      <w:pPr>
        <w:keepNext/>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Inhoud</w:t>
      </w:r>
    </w:p>
    <w:p w14:paraId="4262DF2C"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tbl>
      <w:tblPr>
        <w:tblW w:w="9284" w:type="dxa"/>
        <w:tblLayout w:type="fixed"/>
        <w:tblLook w:val="0000" w:firstRow="0" w:lastRow="0" w:firstColumn="0" w:lastColumn="0" w:noHBand="0" w:noVBand="0"/>
      </w:tblPr>
      <w:tblGrid>
        <w:gridCol w:w="2622"/>
        <w:gridCol w:w="6662"/>
      </w:tblGrid>
      <w:tr w:rsidR="004A5EDD" w14:paraId="6B3C6BC7" w14:textId="77777777" w:rsidTr="00E57947">
        <w:tc>
          <w:tcPr>
            <w:tcW w:w="2622" w:type="dxa"/>
          </w:tcPr>
          <w:p w14:paraId="66187A24"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Paragraaf</w:t>
            </w:r>
          </w:p>
        </w:tc>
        <w:tc>
          <w:tcPr>
            <w:tcW w:w="6662" w:type="dxa"/>
          </w:tcPr>
          <w:p w14:paraId="5412AB24"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Inhoud</w:t>
            </w:r>
          </w:p>
        </w:tc>
      </w:tr>
      <w:tr w:rsidR="004A5EDD" w14:paraId="66947E92" w14:textId="77777777" w:rsidTr="00E57947">
        <w:tc>
          <w:tcPr>
            <w:tcW w:w="2622" w:type="dxa"/>
          </w:tcPr>
          <w:p w14:paraId="07FF9A1F" w14:textId="77777777" w:rsidR="004A5EDD" w:rsidRDefault="004A5EDD" w:rsidP="00E57947">
            <w:pPr>
              <w:pBdr>
                <w:top w:val="nil"/>
                <w:left w:val="nil"/>
                <w:bottom w:val="nil"/>
                <w:right w:val="nil"/>
                <w:between w:val="nil"/>
              </w:pBdr>
              <w:rPr>
                <w:rFonts w:ascii="Arial" w:eastAsia="Arial" w:hAnsi="Arial" w:cs="Arial"/>
                <w:color w:val="000000"/>
                <w:sz w:val="22"/>
                <w:szCs w:val="22"/>
              </w:rPr>
            </w:pPr>
          </w:p>
        </w:tc>
        <w:tc>
          <w:tcPr>
            <w:tcW w:w="6662" w:type="dxa"/>
          </w:tcPr>
          <w:p w14:paraId="73C84F3B" w14:textId="77777777" w:rsidR="004A5EDD" w:rsidRDefault="004A5EDD" w:rsidP="00E57947">
            <w:pPr>
              <w:pBdr>
                <w:top w:val="nil"/>
                <w:left w:val="nil"/>
                <w:bottom w:val="nil"/>
                <w:right w:val="nil"/>
                <w:between w:val="nil"/>
              </w:pBdr>
              <w:rPr>
                <w:rFonts w:ascii="Arial" w:eastAsia="Arial" w:hAnsi="Arial" w:cs="Arial"/>
                <w:color w:val="000000"/>
                <w:sz w:val="22"/>
                <w:szCs w:val="22"/>
              </w:rPr>
            </w:pPr>
          </w:p>
        </w:tc>
      </w:tr>
      <w:tr w:rsidR="004A5EDD" w14:paraId="154AABEC" w14:textId="77777777" w:rsidTr="00E57947">
        <w:tc>
          <w:tcPr>
            <w:tcW w:w="2622" w:type="dxa"/>
          </w:tcPr>
          <w:p w14:paraId="69C895DB"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p>
        </w:tc>
        <w:tc>
          <w:tcPr>
            <w:tcW w:w="6662" w:type="dxa"/>
          </w:tcPr>
          <w:p w14:paraId="4F29E533"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Samenstelling van de kerkenraad</w:t>
            </w:r>
          </w:p>
        </w:tc>
      </w:tr>
      <w:tr w:rsidR="004A5EDD" w14:paraId="7467AF2E" w14:textId="77777777" w:rsidTr="00E57947">
        <w:tc>
          <w:tcPr>
            <w:tcW w:w="2622" w:type="dxa"/>
          </w:tcPr>
          <w:p w14:paraId="6CB240C4"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2.1.</w:t>
            </w:r>
          </w:p>
        </w:tc>
        <w:tc>
          <w:tcPr>
            <w:tcW w:w="6662" w:type="dxa"/>
          </w:tcPr>
          <w:p w14:paraId="0D6B9CB6"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Verkiezing van ambtsdragers </w:t>
            </w:r>
            <w:r>
              <w:rPr>
                <w:rFonts w:ascii="Arial" w:eastAsia="Arial" w:hAnsi="Arial" w:cs="Arial"/>
                <w:i/>
                <w:color w:val="000000"/>
                <w:sz w:val="22"/>
                <w:szCs w:val="22"/>
              </w:rPr>
              <w:t>algemeen</w:t>
            </w:r>
          </w:p>
        </w:tc>
      </w:tr>
      <w:tr w:rsidR="004A5EDD" w14:paraId="58081143" w14:textId="77777777" w:rsidTr="00E57947">
        <w:tc>
          <w:tcPr>
            <w:tcW w:w="2622" w:type="dxa"/>
          </w:tcPr>
          <w:p w14:paraId="48B87956"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2.2.</w:t>
            </w:r>
          </w:p>
        </w:tc>
        <w:tc>
          <w:tcPr>
            <w:tcW w:w="6662" w:type="dxa"/>
          </w:tcPr>
          <w:p w14:paraId="6813BB5F"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Verkiezing van ouderlingen en diakenen</w:t>
            </w:r>
          </w:p>
        </w:tc>
      </w:tr>
      <w:tr w:rsidR="004A5EDD" w14:paraId="0017769A" w14:textId="77777777" w:rsidTr="00E57947">
        <w:tc>
          <w:tcPr>
            <w:tcW w:w="2622" w:type="dxa"/>
          </w:tcPr>
          <w:p w14:paraId="488B2ACE"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2.3</w:t>
            </w:r>
          </w:p>
        </w:tc>
        <w:tc>
          <w:tcPr>
            <w:tcW w:w="6662" w:type="dxa"/>
          </w:tcPr>
          <w:p w14:paraId="1DF5F728"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Verkiezing van predikanten</w:t>
            </w:r>
          </w:p>
        </w:tc>
      </w:tr>
      <w:tr w:rsidR="004A5EDD" w14:paraId="3A9A143B" w14:textId="77777777" w:rsidTr="00E57947">
        <w:tc>
          <w:tcPr>
            <w:tcW w:w="2622" w:type="dxa"/>
          </w:tcPr>
          <w:p w14:paraId="1F2DA6D9"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w:t>
            </w:r>
          </w:p>
        </w:tc>
        <w:tc>
          <w:tcPr>
            <w:tcW w:w="6662" w:type="dxa"/>
          </w:tcPr>
          <w:p w14:paraId="35668F74"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werkwijze van de kerkenraad</w:t>
            </w:r>
          </w:p>
        </w:tc>
      </w:tr>
      <w:tr w:rsidR="004A5EDD" w14:paraId="5359661D" w14:textId="77777777" w:rsidTr="00E57947">
        <w:tc>
          <w:tcPr>
            <w:tcW w:w="2622" w:type="dxa"/>
          </w:tcPr>
          <w:p w14:paraId="4406F306"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w:t>
            </w:r>
          </w:p>
        </w:tc>
        <w:tc>
          <w:tcPr>
            <w:tcW w:w="6662" w:type="dxa"/>
          </w:tcPr>
          <w:p w14:paraId="59A613FB"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Besluitvorming</w:t>
            </w:r>
          </w:p>
        </w:tc>
      </w:tr>
      <w:tr w:rsidR="004A5EDD" w14:paraId="7384979D" w14:textId="77777777" w:rsidTr="00E57947">
        <w:tc>
          <w:tcPr>
            <w:tcW w:w="2622" w:type="dxa"/>
          </w:tcPr>
          <w:p w14:paraId="27AF4FE3"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w:t>
            </w:r>
          </w:p>
        </w:tc>
        <w:tc>
          <w:tcPr>
            <w:tcW w:w="6662" w:type="dxa"/>
          </w:tcPr>
          <w:p w14:paraId="0B9879C8"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kerkdiensten</w:t>
            </w:r>
          </w:p>
        </w:tc>
      </w:tr>
      <w:tr w:rsidR="004A5EDD" w14:paraId="79D40761" w14:textId="77777777" w:rsidTr="00E57947">
        <w:tc>
          <w:tcPr>
            <w:tcW w:w="2622" w:type="dxa"/>
          </w:tcPr>
          <w:p w14:paraId="40B95773"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w:t>
            </w:r>
          </w:p>
        </w:tc>
        <w:tc>
          <w:tcPr>
            <w:tcW w:w="6662" w:type="dxa"/>
          </w:tcPr>
          <w:p w14:paraId="215CA288"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vermogensrechtelijke aangelegenheden - algemeen</w:t>
            </w:r>
          </w:p>
        </w:tc>
      </w:tr>
      <w:tr w:rsidR="004A5EDD" w14:paraId="7CB4C830" w14:textId="77777777" w:rsidTr="00E57947">
        <w:tc>
          <w:tcPr>
            <w:tcW w:w="2622" w:type="dxa"/>
          </w:tcPr>
          <w:p w14:paraId="562C1B7C"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6.1.</w:t>
            </w:r>
          </w:p>
        </w:tc>
        <w:tc>
          <w:tcPr>
            <w:tcW w:w="6662" w:type="dxa"/>
          </w:tcPr>
          <w:p w14:paraId="752738A3"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vermogensrechtelijke aangelegenheden – </w:t>
            </w:r>
            <w:proofErr w:type="spellStart"/>
            <w:r>
              <w:rPr>
                <w:rFonts w:ascii="Arial" w:eastAsia="Arial" w:hAnsi="Arial" w:cs="Arial"/>
                <w:color w:val="000000"/>
                <w:sz w:val="22"/>
                <w:szCs w:val="22"/>
              </w:rPr>
              <w:t>kerkrentmeesterlijk</w:t>
            </w:r>
            <w:proofErr w:type="spellEnd"/>
          </w:p>
        </w:tc>
      </w:tr>
      <w:tr w:rsidR="004A5EDD" w14:paraId="352C2610" w14:textId="77777777" w:rsidTr="00E57947">
        <w:tc>
          <w:tcPr>
            <w:tcW w:w="2622" w:type="dxa"/>
          </w:tcPr>
          <w:p w14:paraId="3E70C6C2"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6.2.</w:t>
            </w:r>
          </w:p>
        </w:tc>
        <w:tc>
          <w:tcPr>
            <w:tcW w:w="6662" w:type="dxa"/>
          </w:tcPr>
          <w:p w14:paraId="0785DAEB"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vermogensrechtelijke aangelegenheden - diaconaal</w:t>
            </w:r>
          </w:p>
        </w:tc>
      </w:tr>
      <w:tr w:rsidR="004A5EDD" w14:paraId="5F18DCC7" w14:textId="77777777" w:rsidTr="00E57947">
        <w:tc>
          <w:tcPr>
            <w:tcW w:w="2622" w:type="dxa"/>
          </w:tcPr>
          <w:p w14:paraId="79BD1298"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6.3.</w:t>
            </w:r>
          </w:p>
        </w:tc>
        <w:tc>
          <w:tcPr>
            <w:tcW w:w="6662" w:type="dxa"/>
          </w:tcPr>
          <w:p w14:paraId="657F48CD"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vermogensrechtelijke aangelegenheden – begrotingen</w:t>
            </w:r>
            <w:r>
              <w:rPr>
                <w:rFonts w:ascii="Arial" w:eastAsia="Arial" w:hAnsi="Arial" w:cs="Arial"/>
                <w:sz w:val="22"/>
                <w:szCs w:val="22"/>
              </w:rPr>
              <w:t xml:space="preserve"> en </w:t>
            </w:r>
            <w:r>
              <w:rPr>
                <w:rFonts w:ascii="Arial" w:eastAsia="Arial" w:hAnsi="Arial" w:cs="Arial"/>
                <w:color w:val="000000"/>
                <w:sz w:val="22"/>
                <w:szCs w:val="22"/>
              </w:rPr>
              <w:t>jaarrekeningen</w:t>
            </w:r>
          </w:p>
        </w:tc>
      </w:tr>
      <w:tr w:rsidR="004A5EDD" w14:paraId="4177811C" w14:textId="77777777" w:rsidTr="00E57947">
        <w:tc>
          <w:tcPr>
            <w:tcW w:w="2622" w:type="dxa"/>
          </w:tcPr>
          <w:p w14:paraId="57DAA53E"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7</w:t>
            </w:r>
          </w:p>
          <w:p w14:paraId="7A022B63"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8</w:t>
            </w:r>
          </w:p>
        </w:tc>
        <w:tc>
          <w:tcPr>
            <w:tcW w:w="6662" w:type="dxa"/>
          </w:tcPr>
          <w:p w14:paraId="40477C6F"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Vaststelling en wijziging van de plaatselijke regeling</w:t>
            </w:r>
          </w:p>
          <w:p w14:paraId="117D97C0"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Overige bepalingen</w:t>
            </w:r>
          </w:p>
          <w:p w14:paraId="1A336A08" w14:textId="77777777" w:rsidR="004A5EDD" w:rsidRDefault="004A5EDD" w:rsidP="00E57947">
            <w:pPr>
              <w:pBdr>
                <w:top w:val="nil"/>
                <w:left w:val="nil"/>
                <w:bottom w:val="nil"/>
                <w:right w:val="nil"/>
                <w:between w:val="nil"/>
              </w:pBdr>
              <w:rPr>
                <w:rFonts w:ascii="Arial" w:eastAsia="Arial" w:hAnsi="Arial" w:cs="Arial"/>
                <w:color w:val="000000"/>
                <w:sz w:val="22"/>
                <w:szCs w:val="22"/>
              </w:rPr>
            </w:pPr>
          </w:p>
        </w:tc>
      </w:tr>
      <w:tr w:rsidR="004A5EDD" w14:paraId="4834386D" w14:textId="77777777" w:rsidTr="00E57947">
        <w:tc>
          <w:tcPr>
            <w:tcW w:w="2622" w:type="dxa"/>
          </w:tcPr>
          <w:p w14:paraId="20A0DE99" w14:textId="77777777" w:rsidR="004A5EDD" w:rsidRDefault="004A5EDD" w:rsidP="00E57947">
            <w:pPr>
              <w:pBdr>
                <w:top w:val="nil"/>
                <w:left w:val="nil"/>
                <w:bottom w:val="nil"/>
                <w:right w:val="nil"/>
                <w:between w:val="nil"/>
              </w:pBdr>
              <w:rPr>
                <w:rFonts w:ascii="Arial" w:eastAsia="Arial" w:hAnsi="Arial" w:cs="Arial"/>
                <w:color w:val="000000"/>
                <w:sz w:val="22"/>
                <w:szCs w:val="22"/>
              </w:rPr>
            </w:pPr>
          </w:p>
        </w:tc>
        <w:tc>
          <w:tcPr>
            <w:tcW w:w="6662" w:type="dxa"/>
          </w:tcPr>
          <w:p w14:paraId="56885BBD"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Ondertekening</w:t>
            </w:r>
          </w:p>
        </w:tc>
      </w:tr>
      <w:tr w:rsidR="004A5EDD" w14:paraId="3726E412" w14:textId="77777777" w:rsidTr="00E57947">
        <w:tc>
          <w:tcPr>
            <w:tcW w:w="2622" w:type="dxa"/>
          </w:tcPr>
          <w:p w14:paraId="1665947A" w14:textId="77777777" w:rsidR="004A5EDD" w:rsidRDefault="004A5EDD" w:rsidP="00E57947">
            <w:pPr>
              <w:pBdr>
                <w:top w:val="nil"/>
                <w:left w:val="nil"/>
                <w:bottom w:val="nil"/>
                <w:right w:val="nil"/>
                <w:between w:val="nil"/>
              </w:pBdr>
              <w:rPr>
                <w:rFonts w:ascii="Arial" w:eastAsia="Arial" w:hAnsi="Arial" w:cs="Arial"/>
                <w:color w:val="000000"/>
                <w:sz w:val="22"/>
                <w:szCs w:val="22"/>
              </w:rPr>
            </w:pPr>
          </w:p>
          <w:p w14:paraId="51FDCEDB" w14:textId="77777777" w:rsidR="004A5EDD" w:rsidRDefault="004A5EDD" w:rsidP="00E57947">
            <w:pPr>
              <w:pBdr>
                <w:top w:val="nil"/>
                <w:left w:val="nil"/>
                <w:bottom w:val="nil"/>
                <w:right w:val="nil"/>
                <w:between w:val="nil"/>
              </w:pBdr>
              <w:rPr>
                <w:rFonts w:ascii="Arial" w:eastAsia="Arial" w:hAnsi="Arial" w:cs="Arial"/>
                <w:color w:val="000000"/>
                <w:sz w:val="22"/>
                <w:szCs w:val="22"/>
              </w:rPr>
            </w:pPr>
          </w:p>
        </w:tc>
        <w:tc>
          <w:tcPr>
            <w:tcW w:w="6662" w:type="dxa"/>
          </w:tcPr>
          <w:p w14:paraId="10F58CCA" w14:textId="77777777" w:rsidR="004A5EDD" w:rsidRDefault="004A5EDD" w:rsidP="00E57947">
            <w:pPr>
              <w:pBdr>
                <w:top w:val="nil"/>
                <w:left w:val="nil"/>
                <w:bottom w:val="nil"/>
                <w:right w:val="nil"/>
                <w:between w:val="nil"/>
              </w:pBdr>
              <w:rPr>
                <w:rFonts w:ascii="Arial" w:eastAsia="Arial" w:hAnsi="Arial" w:cs="Arial"/>
                <w:color w:val="000000"/>
                <w:sz w:val="22"/>
                <w:szCs w:val="22"/>
              </w:rPr>
            </w:pPr>
          </w:p>
        </w:tc>
      </w:tr>
      <w:tr w:rsidR="004A5EDD" w14:paraId="1F12DD10" w14:textId="77777777" w:rsidTr="00E57947">
        <w:tc>
          <w:tcPr>
            <w:tcW w:w="2622" w:type="dxa"/>
          </w:tcPr>
          <w:p w14:paraId="6A085357" w14:textId="77777777" w:rsidR="004A5EDD" w:rsidRDefault="004A5EDD" w:rsidP="00E57947">
            <w:pPr>
              <w:pBdr>
                <w:top w:val="nil"/>
                <w:left w:val="nil"/>
                <w:bottom w:val="nil"/>
                <w:right w:val="nil"/>
                <w:between w:val="nil"/>
              </w:pBdr>
              <w:rPr>
                <w:rFonts w:ascii="Arial" w:eastAsia="Arial" w:hAnsi="Arial" w:cs="Arial"/>
                <w:color w:val="000000"/>
                <w:sz w:val="22"/>
                <w:szCs w:val="22"/>
              </w:rPr>
            </w:pPr>
          </w:p>
        </w:tc>
        <w:tc>
          <w:tcPr>
            <w:tcW w:w="6662" w:type="dxa"/>
          </w:tcPr>
          <w:p w14:paraId="5C721169" w14:textId="77777777" w:rsidR="004A5EDD" w:rsidRPr="00F71452" w:rsidRDefault="004A5EDD" w:rsidP="00E57947">
            <w:pPr>
              <w:pBdr>
                <w:top w:val="nil"/>
                <w:left w:val="nil"/>
                <w:bottom w:val="nil"/>
                <w:right w:val="nil"/>
                <w:between w:val="nil"/>
              </w:pBdr>
              <w:rPr>
                <w:rFonts w:ascii="Arial" w:eastAsia="Arial" w:hAnsi="Arial" w:cs="Arial"/>
                <w:color w:val="000000"/>
                <w:sz w:val="22"/>
                <w:szCs w:val="22"/>
              </w:rPr>
            </w:pPr>
          </w:p>
        </w:tc>
      </w:tr>
    </w:tbl>
    <w:p w14:paraId="31B76237"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633FA2AF"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1B50F116" w14:textId="77777777" w:rsidR="004A5EDD" w:rsidRDefault="004A5EDD" w:rsidP="004A5EDD">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Vaststelling (wijziging)</w:t>
      </w:r>
    </w:p>
    <w:p w14:paraId="0B3DA6D9" w14:textId="77777777" w:rsidR="004A5EDD" w:rsidRPr="00F71452" w:rsidRDefault="004A5EDD" w:rsidP="004A5EDD">
      <w:pPr>
        <w:autoSpaceDE w:val="0"/>
        <w:autoSpaceDN w:val="0"/>
        <w:rPr>
          <w:rFonts w:ascii="Arial" w:hAnsi="Arial" w:cs="Arial"/>
          <w:sz w:val="22"/>
          <w:szCs w:val="22"/>
        </w:rPr>
      </w:pPr>
      <w:r w:rsidRPr="00F71452">
        <w:rPr>
          <w:rFonts w:ascii="Arial" w:hAnsi="Arial" w:cs="Arial"/>
          <w:sz w:val="22"/>
          <w:szCs w:val="22"/>
        </w:rPr>
        <w:t>De</w:t>
      </w:r>
      <w:r>
        <w:rPr>
          <w:rFonts w:ascii="Arial" w:hAnsi="Arial" w:cs="Arial"/>
          <w:sz w:val="22"/>
          <w:szCs w:val="22"/>
        </w:rPr>
        <w:t>ze</w:t>
      </w:r>
      <w:r w:rsidRPr="00F71452">
        <w:rPr>
          <w:rFonts w:ascii="Arial" w:hAnsi="Arial" w:cs="Arial"/>
          <w:sz w:val="22"/>
          <w:szCs w:val="22"/>
        </w:rPr>
        <w:t xml:space="preserve"> plaatselijke regeling is vastgesteld door de kerkenraad op 21 februari 2007 en is vanaf dat moment geldig.</w:t>
      </w:r>
    </w:p>
    <w:p w14:paraId="57367BBE" w14:textId="77777777" w:rsidR="004A5EDD" w:rsidRPr="00F71452" w:rsidRDefault="004A5EDD" w:rsidP="004A5EDD">
      <w:pPr>
        <w:autoSpaceDE w:val="0"/>
        <w:autoSpaceDN w:val="0"/>
        <w:rPr>
          <w:rFonts w:ascii="Arial" w:hAnsi="Arial" w:cs="Arial"/>
          <w:sz w:val="22"/>
          <w:szCs w:val="22"/>
        </w:rPr>
      </w:pPr>
      <w:r w:rsidRPr="00F71452">
        <w:rPr>
          <w:rFonts w:ascii="Arial" w:hAnsi="Arial" w:cs="Arial"/>
          <w:sz w:val="22"/>
          <w:szCs w:val="22"/>
        </w:rPr>
        <w:t xml:space="preserve">De tekst van de plaatselijke regeling is op onderdelen gewijzigd in de kerkenraadsvergaderingen van 9 april 2015, 8 oktober 2015, 9 maart 2017 en 8 november 2018, en vastgesteld in de kerkenraadsvergadering van 14 maart 2019. </w:t>
      </w:r>
    </w:p>
    <w:p w14:paraId="6036089B"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tekst is in 2023 overgezet naar het nieuwe format en op enkele onderdelen gewijzigd.  Vastgesteld in de kerkenraadsvergadering van 11 mei 2023.</w:t>
      </w:r>
    </w:p>
    <w:p w14:paraId="13F50152"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w:t>
      </w:r>
    </w:p>
    <w:p w14:paraId="3940668E"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1DD77656" w14:textId="33426C51" w:rsidR="004A5EDD" w:rsidRDefault="004A5EDD" w:rsidP="004A5EDD">
      <w:pPr>
        <w:pBdr>
          <w:top w:val="nil"/>
          <w:left w:val="nil"/>
          <w:bottom w:val="nil"/>
          <w:right w:val="nil"/>
          <w:between w:val="nil"/>
        </w:pBdr>
        <w:rPr>
          <w:rFonts w:ascii="Arial" w:eastAsia="Arial" w:hAnsi="Arial" w:cs="Arial"/>
          <w:b/>
          <w:color w:val="000000"/>
          <w:sz w:val="28"/>
          <w:szCs w:val="28"/>
        </w:rPr>
      </w:pPr>
      <w:r>
        <w:br w:type="page"/>
      </w:r>
    </w:p>
    <w:p w14:paraId="3F11AAEA" w14:textId="5A19A558" w:rsidR="004A5EDD" w:rsidRDefault="004A5EDD" w:rsidP="004A5EDD">
      <w:pPr>
        <w:keepNext/>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lastRenderedPageBreak/>
        <w:t>§ 1.</w:t>
      </w:r>
      <w:r>
        <w:rPr>
          <w:rFonts w:ascii="Arial" w:eastAsia="Arial" w:hAnsi="Arial" w:cs="Arial"/>
          <w:color w:val="000000"/>
          <w:sz w:val="28"/>
          <w:szCs w:val="28"/>
        </w:rPr>
        <w:t xml:space="preserve"> </w:t>
      </w:r>
      <w:r>
        <w:rPr>
          <w:rFonts w:ascii="Arial" w:eastAsia="Arial" w:hAnsi="Arial" w:cs="Arial"/>
          <w:b/>
          <w:color w:val="000000"/>
          <w:sz w:val="28"/>
          <w:szCs w:val="28"/>
        </w:rPr>
        <w:t>Samenstelling van de kerkenraad</w:t>
      </w:r>
      <w:r>
        <w:rPr>
          <w:rFonts w:ascii="Arial" w:eastAsia="Arial" w:hAnsi="Arial" w:cs="Arial"/>
          <w:b/>
          <w:sz w:val="28"/>
          <w:szCs w:val="28"/>
        </w:rPr>
        <w:t xml:space="preserve"> - artikelen </w:t>
      </w:r>
    </w:p>
    <w:p w14:paraId="23D6AB5A" w14:textId="77777777" w:rsidR="004A5EDD" w:rsidRDefault="004A5EDD" w:rsidP="004A5EDD">
      <w:pPr>
        <w:keepNext/>
        <w:pBdr>
          <w:top w:val="nil"/>
          <w:left w:val="nil"/>
          <w:bottom w:val="nil"/>
          <w:right w:val="nil"/>
          <w:between w:val="nil"/>
        </w:pBdr>
        <w:rPr>
          <w:rFonts w:ascii="Arial" w:eastAsia="Arial" w:hAnsi="Arial" w:cs="Arial"/>
          <w:b/>
          <w:color w:val="000000"/>
          <w:sz w:val="22"/>
          <w:szCs w:val="22"/>
        </w:rPr>
      </w:pPr>
    </w:p>
    <w:p w14:paraId="7D785516" w14:textId="77777777" w:rsidR="004A5EDD" w:rsidRDefault="004A5EDD" w:rsidP="004A5EDD">
      <w:pPr>
        <w:keepNext/>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1.1. Aantal ambtsdragers </w:t>
      </w:r>
    </w:p>
    <w:p w14:paraId="0C653271"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214CDFDC"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kerkenraad bestaat uit de volgende ambtsdragers:</w:t>
      </w:r>
    </w:p>
    <w:p w14:paraId="1D34C75A"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tbl>
      <w:tblPr>
        <w:tblW w:w="7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1875"/>
        <w:gridCol w:w="1965"/>
        <w:gridCol w:w="1110"/>
      </w:tblGrid>
      <w:tr w:rsidR="004A5EDD" w14:paraId="50A6E3A4" w14:textId="77777777" w:rsidTr="00E57947">
        <w:tc>
          <w:tcPr>
            <w:tcW w:w="3045" w:type="dxa"/>
            <w:shd w:val="clear" w:color="auto" w:fill="auto"/>
          </w:tcPr>
          <w:p w14:paraId="0CD085AA" w14:textId="77777777" w:rsidR="004A5EDD" w:rsidRDefault="004A5EDD" w:rsidP="00E57947">
            <w:pPr>
              <w:pBdr>
                <w:top w:val="nil"/>
                <w:left w:val="nil"/>
                <w:bottom w:val="nil"/>
                <w:right w:val="nil"/>
                <w:between w:val="nil"/>
              </w:pBdr>
              <w:rPr>
                <w:rFonts w:ascii="Arial" w:eastAsia="Arial" w:hAnsi="Arial" w:cs="Arial"/>
                <w:color w:val="000000"/>
                <w:sz w:val="22"/>
                <w:szCs w:val="22"/>
              </w:rPr>
            </w:pPr>
          </w:p>
        </w:tc>
        <w:tc>
          <w:tcPr>
            <w:tcW w:w="1875" w:type="dxa"/>
            <w:shd w:val="clear" w:color="auto" w:fill="auto"/>
          </w:tcPr>
          <w:p w14:paraId="36A4868D" w14:textId="77777777" w:rsidR="004A5EDD" w:rsidRDefault="004A5EDD" w:rsidP="00E5794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Invullen:</w:t>
            </w:r>
          </w:p>
        </w:tc>
        <w:tc>
          <w:tcPr>
            <w:tcW w:w="1965" w:type="dxa"/>
            <w:shd w:val="clear" w:color="auto" w:fill="D9D9D9"/>
          </w:tcPr>
          <w:p w14:paraId="60CAA71D" w14:textId="77777777" w:rsidR="004A5EDD" w:rsidRDefault="004A5EDD" w:rsidP="00E5794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verplicht minimum </w:t>
            </w:r>
          </w:p>
          <w:p w14:paraId="5979DFD8" w14:textId="77777777" w:rsidR="004A5EDD" w:rsidRDefault="004A5EDD" w:rsidP="00E57947">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t>
            </w:r>
            <w:proofErr w:type="spellStart"/>
            <w:r>
              <w:rPr>
                <w:rFonts w:ascii="Arial" w:eastAsia="Arial" w:hAnsi="Arial" w:cs="Arial"/>
                <w:color w:val="000000"/>
                <w:sz w:val="18"/>
                <w:szCs w:val="18"/>
              </w:rPr>
              <w:t>Ord</w:t>
            </w:r>
            <w:proofErr w:type="spellEnd"/>
            <w:r>
              <w:rPr>
                <w:rFonts w:ascii="Arial" w:eastAsia="Arial" w:hAnsi="Arial" w:cs="Arial"/>
                <w:color w:val="000000"/>
                <w:sz w:val="18"/>
                <w:szCs w:val="18"/>
              </w:rPr>
              <w:t>. 4-6-3)</w:t>
            </w:r>
          </w:p>
        </w:tc>
        <w:tc>
          <w:tcPr>
            <w:tcW w:w="1110" w:type="dxa"/>
            <w:shd w:val="clear" w:color="auto" w:fill="D9D9D9"/>
          </w:tcPr>
          <w:p w14:paraId="338D5948" w14:textId="77777777" w:rsidR="004A5EDD" w:rsidRDefault="004A5EDD" w:rsidP="00E57947">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Òf</w:t>
            </w:r>
            <w:proofErr w:type="spellEnd"/>
          </w:p>
        </w:tc>
      </w:tr>
      <w:tr w:rsidR="004A5EDD" w14:paraId="0948209E" w14:textId="77777777" w:rsidTr="00E57947">
        <w:tc>
          <w:tcPr>
            <w:tcW w:w="3045" w:type="dxa"/>
            <w:shd w:val="clear" w:color="auto" w:fill="auto"/>
          </w:tcPr>
          <w:p w14:paraId="2D77E52B"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predikant</w:t>
            </w:r>
          </w:p>
        </w:tc>
        <w:tc>
          <w:tcPr>
            <w:tcW w:w="1875" w:type="dxa"/>
            <w:shd w:val="clear" w:color="auto" w:fill="auto"/>
          </w:tcPr>
          <w:p w14:paraId="6B9F6D3F" w14:textId="77777777" w:rsidR="004A5EDD" w:rsidRDefault="004A5EDD" w:rsidP="00E57947">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1</w:t>
            </w:r>
          </w:p>
        </w:tc>
        <w:tc>
          <w:tcPr>
            <w:tcW w:w="1965" w:type="dxa"/>
            <w:shd w:val="clear" w:color="auto" w:fill="D9D9D9"/>
          </w:tcPr>
          <w:p w14:paraId="5E2F06CA"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w:t>
            </w:r>
          </w:p>
        </w:tc>
        <w:tc>
          <w:tcPr>
            <w:tcW w:w="1110" w:type="dxa"/>
            <w:shd w:val="clear" w:color="auto" w:fill="D9D9D9"/>
          </w:tcPr>
          <w:p w14:paraId="4D246BCB"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p>
        </w:tc>
      </w:tr>
      <w:tr w:rsidR="004A5EDD" w14:paraId="66CC21D4" w14:textId="77777777" w:rsidTr="00E57947">
        <w:tc>
          <w:tcPr>
            <w:tcW w:w="3045" w:type="dxa"/>
            <w:shd w:val="clear" w:color="auto" w:fill="auto"/>
          </w:tcPr>
          <w:p w14:paraId="2F180705"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ouderlingen</w:t>
            </w:r>
          </w:p>
        </w:tc>
        <w:tc>
          <w:tcPr>
            <w:tcW w:w="1875" w:type="dxa"/>
            <w:shd w:val="clear" w:color="auto" w:fill="auto"/>
          </w:tcPr>
          <w:p w14:paraId="47D21871" w14:textId="77777777" w:rsidR="004A5EDD" w:rsidRDefault="004A5EDD" w:rsidP="00E57947">
            <w:pPr>
              <w:pBdr>
                <w:top w:val="nil"/>
                <w:left w:val="nil"/>
                <w:bottom w:val="nil"/>
                <w:right w:val="nil"/>
                <w:between w:val="nil"/>
              </w:pBdr>
              <w:jc w:val="right"/>
              <w:rPr>
                <w:rFonts w:ascii="Arial" w:eastAsia="Arial" w:hAnsi="Arial" w:cs="Arial"/>
                <w:color w:val="000000"/>
                <w:sz w:val="22"/>
                <w:szCs w:val="22"/>
              </w:rPr>
            </w:pPr>
            <w:r w:rsidRPr="00185865">
              <w:rPr>
                <w:rFonts w:ascii="Arial" w:eastAsia="Arial" w:hAnsi="Arial" w:cs="Arial"/>
                <w:color w:val="000000"/>
                <w:sz w:val="22"/>
                <w:szCs w:val="22"/>
              </w:rPr>
              <w:t>6</w:t>
            </w:r>
          </w:p>
        </w:tc>
        <w:tc>
          <w:tcPr>
            <w:tcW w:w="1965" w:type="dxa"/>
            <w:shd w:val="clear" w:color="auto" w:fill="D9D9D9"/>
          </w:tcPr>
          <w:p w14:paraId="620087C8"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c>
          <w:tcPr>
            <w:tcW w:w="1110" w:type="dxa"/>
            <w:shd w:val="clear" w:color="auto" w:fill="D9D9D9"/>
          </w:tcPr>
          <w:p w14:paraId="4965F09A"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p>
        </w:tc>
      </w:tr>
      <w:tr w:rsidR="004A5EDD" w14:paraId="7B63411B" w14:textId="77777777" w:rsidTr="00E57947">
        <w:tc>
          <w:tcPr>
            <w:tcW w:w="3045" w:type="dxa"/>
            <w:shd w:val="clear" w:color="auto" w:fill="auto"/>
          </w:tcPr>
          <w:p w14:paraId="403AB2B5"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ouderlingen-kerkrentmeester</w:t>
            </w:r>
          </w:p>
        </w:tc>
        <w:tc>
          <w:tcPr>
            <w:tcW w:w="1875" w:type="dxa"/>
            <w:shd w:val="clear" w:color="auto" w:fill="auto"/>
          </w:tcPr>
          <w:p w14:paraId="26E6AACA" w14:textId="77777777" w:rsidR="004A5EDD" w:rsidRDefault="004A5EDD" w:rsidP="00E57947">
            <w:pPr>
              <w:pBdr>
                <w:top w:val="nil"/>
                <w:left w:val="nil"/>
                <w:bottom w:val="nil"/>
                <w:right w:val="nil"/>
                <w:between w:val="nil"/>
              </w:pBdr>
              <w:jc w:val="right"/>
              <w:rPr>
                <w:rFonts w:ascii="Arial" w:eastAsia="Arial" w:hAnsi="Arial" w:cs="Arial"/>
                <w:color w:val="000000"/>
                <w:sz w:val="22"/>
                <w:szCs w:val="22"/>
              </w:rPr>
            </w:pPr>
            <w:r w:rsidRPr="00185865">
              <w:rPr>
                <w:rFonts w:ascii="Arial" w:eastAsia="Arial" w:hAnsi="Arial" w:cs="Arial"/>
                <w:color w:val="000000"/>
                <w:sz w:val="22"/>
                <w:szCs w:val="22"/>
              </w:rPr>
              <w:t>3</w:t>
            </w:r>
          </w:p>
        </w:tc>
        <w:tc>
          <w:tcPr>
            <w:tcW w:w="1965" w:type="dxa"/>
            <w:shd w:val="clear" w:color="auto" w:fill="D9D9D9"/>
          </w:tcPr>
          <w:p w14:paraId="7A32C379"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c>
          <w:tcPr>
            <w:tcW w:w="1110" w:type="dxa"/>
            <w:shd w:val="clear" w:color="auto" w:fill="D9D9D9"/>
          </w:tcPr>
          <w:p w14:paraId="0881ECBA"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 *</w:t>
            </w:r>
          </w:p>
        </w:tc>
      </w:tr>
      <w:tr w:rsidR="004A5EDD" w14:paraId="32345684" w14:textId="77777777" w:rsidTr="00E57947">
        <w:trPr>
          <w:trHeight w:val="120"/>
        </w:trPr>
        <w:tc>
          <w:tcPr>
            <w:tcW w:w="3045" w:type="dxa"/>
            <w:shd w:val="clear" w:color="auto" w:fill="auto"/>
          </w:tcPr>
          <w:p w14:paraId="29C5A916"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diakenen</w:t>
            </w:r>
          </w:p>
        </w:tc>
        <w:tc>
          <w:tcPr>
            <w:tcW w:w="1875" w:type="dxa"/>
            <w:shd w:val="clear" w:color="auto" w:fill="auto"/>
          </w:tcPr>
          <w:p w14:paraId="1EF489A2" w14:textId="77777777" w:rsidR="004A5EDD" w:rsidRDefault="004A5EDD" w:rsidP="00E57947">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4</w:t>
            </w:r>
          </w:p>
        </w:tc>
        <w:tc>
          <w:tcPr>
            <w:tcW w:w="1965" w:type="dxa"/>
            <w:shd w:val="clear" w:color="auto" w:fill="D9D9D9"/>
          </w:tcPr>
          <w:p w14:paraId="2650E11F"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w:t>
            </w:r>
          </w:p>
        </w:tc>
        <w:tc>
          <w:tcPr>
            <w:tcW w:w="1110" w:type="dxa"/>
            <w:shd w:val="clear" w:color="auto" w:fill="D9D9D9"/>
          </w:tcPr>
          <w:p w14:paraId="07D930DE"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w:t>
            </w:r>
          </w:p>
        </w:tc>
      </w:tr>
      <w:tr w:rsidR="004A5EDD" w14:paraId="44386F9E" w14:textId="77777777" w:rsidTr="00E57947">
        <w:trPr>
          <w:trHeight w:val="120"/>
        </w:trPr>
        <w:tc>
          <w:tcPr>
            <w:tcW w:w="3045" w:type="dxa"/>
            <w:shd w:val="clear" w:color="auto" w:fill="auto"/>
          </w:tcPr>
          <w:p w14:paraId="1CE7E3B1"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Predikanten met een bijzondere opdracht</w:t>
            </w:r>
          </w:p>
        </w:tc>
        <w:tc>
          <w:tcPr>
            <w:tcW w:w="1875" w:type="dxa"/>
            <w:shd w:val="clear" w:color="auto" w:fill="auto"/>
          </w:tcPr>
          <w:p w14:paraId="0716B9B2" w14:textId="77777777" w:rsidR="004A5EDD" w:rsidRDefault="004A5EDD" w:rsidP="00E57947">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0</w:t>
            </w:r>
          </w:p>
        </w:tc>
        <w:tc>
          <w:tcPr>
            <w:tcW w:w="1965" w:type="dxa"/>
            <w:shd w:val="clear" w:color="auto" w:fill="D9D9D9"/>
          </w:tcPr>
          <w:p w14:paraId="0DDEA494"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0</w:t>
            </w:r>
          </w:p>
        </w:tc>
        <w:tc>
          <w:tcPr>
            <w:tcW w:w="1110" w:type="dxa"/>
            <w:shd w:val="clear" w:color="auto" w:fill="D9D9D9"/>
          </w:tcPr>
          <w:p w14:paraId="315C7D1C"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p>
        </w:tc>
      </w:tr>
      <w:tr w:rsidR="004A5EDD" w14:paraId="69D5AB97" w14:textId="77777777" w:rsidTr="00E57947">
        <w:trPr>
          <w:trHeight w:val="120"/>
        </w:trPr>
        <w:tc>
          <w:tcPr>
            <w:tcW w:w="3045" w:type="dxa"/>
            <w:shd w:val="clear" w:color="auto" w:fill="auto"/>
          </w:tcPr>
          <w:p w14:paraId="441ECF13" w14:textId="77777777" w:rsidR="004A5EDD" w:rsidRDefault="004A5EDD" w:rsidP="00E57947">
            <w:pPr>
              <w:pBdr>
                <w:top w:val="nil"/>
                <w:left w:val="nil"/>
                <w:bottom w:val="nil"/>
                <w:right w:val="nil"/>
                <w:between w:val="nil"/>
              </w:pBdr>
              <w:rPr>
                <w:rFonts w:ascii="Arial" w:eastAsia="Arial" w:hAnsi="Arial" w:cs="Arial"/>
                <w:color w:val="000000"/>
                <w:sz w:val="22"/>
                <w:szCs w:val="22"/>
              </w:rPr>
            </w:pPr>
          </w:p>
        </w:tc>
        <w:tc>
          <w:tcPr>
            <w:tcW w:w="1875" w:type="dxa"/>
            <w:shd w:val="clear" w:color="auto" w:fill="auto"/>
          </w:tcPr>
          <w:p w14:paraId="6CFADB19" w14:textId="77777777" w:rsidR="004A5EDD" w:rsidRDefault="004A5EDD" w:rsidP="00E57947">
            <w:pPr>
              <w:pBdr>
                <w:top w:val="nil"/>
                <w:left w:val="nil"/>
                <w:bottom w:val="nil"/>
                <w:right w:val="nil"/>
                <w:between w:val="nil"/>
              </w:pBdr>
              <w:jc w:val="right"/>
              <w:rPr>
                <w:rFonts w:ascii="Arial" w:eastAsia="Arial" w:hAnsi="Arial" w:cs="Arial"/>
                <w:color w:val="000000"/>
                <w:sz w:val="22"/>
                <w:szCs w:val="22"/>
              </w:rPr>
            </w:pPr>
          </w:p>
        </w:tc>
        <w:tc>
          <w:tcPr>
            <w:tcW w:w="1965" w:type="dxa"/>
            <w:shd w:val="clear" w:color="auto" w:fill="D9D9D9"/>
          </w:tcPr>
          <w:p w14:paraId="6EB44E0F"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p>
        </w:tc>
        <w:tc>
          <w:tcPr>
            <w:tcW w:w="1110" w:type="dxa"/>
            <w:shd w:val="clear" w:color="auto" w:fill="D9D9D9"/>
          </w:tcPr>
          <w:p w14:paraId="16237895"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p>
        </w:tc>
      </w:tr>
      <w:tr w:rsidR="004A5EDD" w14:paraId="4F9A5C88" w14:textId="77777777" w:rsidTr="00E57947">
        <w:tc>
          <w:tcPr>
            <w:tcW w:w="3045" w:type="dxa"/>
            <w:shd w:val="clear" w:color="auto" w:fill="auto"/>
          </w:tcPr>
          <w:p w14:paraId="4524BA4A"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Totaal</w:t>
            </w:r>
          </w:p>
        </w:tc>
        <w:tc>
          <w:tcPr>
            <w:tcW w:w="1875" w:type="dxa"/>
            <w:shd w:val="clear" w:color="auto" w:fill="auto"/>
          </w:tcPr>
          <w:p w14:paraId="2D0B7B15" w14:textId="77777777" w:rsidR="004A5EDD" w:rsidRDefault="004A5EDD" w:rsidP="00E57947">
            <w:pPr>
              <w:pBdr>
                <w:top w:val="nil"/>
                <w:left w:val="nil"/>
                <w:bottom w:val="nil"/>
                <w:right w:val="nil"/>
                <w:between w:val="nil"/>
              </w:pBdr>
              <w:jc w:val="right"/>
              <w:rPr>
                <w:rFonts w:ascii="Arial" w:eastAsia="Arial" w:hAnsi="Arial" w:cs="Arial"/>
                <w:color w:val="000000"/>
                <w:sz w:val="22"/>
                <w:szCs w:val="22"/>
              </w:rPr>
            </w:pPr>
            <w:r w:rsidRPr="00185865">
              <w:rPr>
                <w:rFonts w:ascii="Arial" w:eastAsia="Arial" w:hAnsi="Arial" w:cs="Arial"/>
                <w:color w:val="000000"/>
                <w:sz w:val="22"/>
                <w:szCs w:val="22"/>
              </w:rPr>
              <w:t>14</w:t>
            </w:r>
          </w:p>
        </w:tc>
        <w:tc>
          <w:tcPr>
            <w:tcW w:w="1965" w:type="dxa"/>
            <w:shd w:val="clear" w:color="auto" w:fill="D9D9D9"/>
          </w:tcPr>
          <w:p w14:paraId="2C7D9212"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7</w:t>
            </w:r>
          </w:p>
        </w:tc>
        <w:tc>
          <w:tcPr>
            <w:tcW w:w="1110" w:type="dxa"/>
            <w:shd w:val="clear" w:color="auto" w:fill="D9D9D9"/>
          </w:tcPr>
          <w:p w14:paraId="68599447" w14:textId="77777777" w:rsidR="004A5EDD" w:rsidRDefault="004A5EDD" w:rsidP="00E57947">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9</w:t>
            </w:r>
          </w:p>
        </w:tc>
      </w:tr>
    </w:tbl>
    <w:p w14:paraId="6FDCA718"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7F032DD0"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38018C8F" w14:textId="77777777" w:rsidR="004A5EDD" w:rsidRDefault="004A5EDD" w:rsidP="004A5EDD">
      <w:pPr>
        <w:pBdr>
          <w:top w:val="nil"/>
          <w:left w:val="nil"/>
          <w:bottom w:val="nil"/>
          <w:right w:val="nil"/>
          <w:between w:val="nil"/>
        </w:pBdr>
        <w:rPr>
          <w:rFonts w:ascii="Arial" w:eastAsia="Arial" w:hAnsi="Arial" w:cs="Arial"/>
          <w:color w:val="000000"/>
        </w:rPr>
      </w:pPr>
      <w:r>
        <w:rPr>
          <w:rFonts w:ascii="Arial" w:eastAsia="Arial" w:hAnsi="Arial" w:cs="Arial"/>
          <w:i/>
          <w:color w:val="000000"/>
          <w:sz w:val="22"/>
          <w:szCs w:val="22"/>
        </w:rPr>
        <w:t>*: het aantal met een * geldt ingeval er geen kerkrentmeesters zijn die geen ouderling zijn (dus als alle kerkrentmeesters ook ouderling zijn) respectievelijk als er geen diaconale rentmeesters zijn (dus als alle leden van het college van diakenen ambtsdrager zijn). Zie toelichting.</w:t>
      </w:r>
    </w:p>
    <w:p w14:paraId="2E7A1780" w14:textId="77777777" w:rsidR="004A5EDD" w:rsidRDefault="004A5EDD" w:rsidP="004A5EDD">
      <w:pPr>
        <w:pBdr>
          <w:top w:val="nil"/>
          <w:left w:val="nil"/>
          <w:bottom w:val="nil"/>
          <w:right w:val="nil"/>
          <w:between w:val="nil"/>
        </w:pBdr>
        <w:ind w:left="363" w:hanging="363"/>
        <w:jc w:val="both"/>
        <w:rPr>
          <w:rFonts w:ascii="Arial" w:eastAsia="Arial" w:hAnsi="Arial" w:cs="Arial"/>
          <w:color w:val="000000"/>
        </w:rPr>
      </w:pPr>
    </w:p>
    <w:p w14:paraId="1CE46344" w14:textId="77777777" w:rsidR="004A5EDD" w:rsidRPr="00F71452" w:rsidRDefault="004A5EDD" w:rsidP="004A5EDD">
      <w:pPr>
        <w:rPr>
          <w:rFonts w:ascii="Arial" w:hAnsi="Arial" w:cs="Arial"/>
          <w:sz w:val="22"/>
          <w:szCs w:val="22"/>
        </w:rPr>
      </w:pPr>
      <w:r w:rsidRPr="008D2A1F">
        <w:rPr>
          <w:rFonts w:ascii="Arial" w:hAnsi="Arial" w:cs="Arial"/>
          <w:sz w:val="22"/>
          <w:szCs w:val="22"/>
        </w:rPr>
        <w:t>De voorzitter en de scriba van de kerkenraad worden in functie gekozen.</w:t>
      </w:r>
    </w:p>
    <w:p w14:paraId="00C0F269" w14:textId="77777777" w:rsidR="004A5EDD" w:rsidRDefault="004A5EDD" w:rsidP="004A5EDD">
      <w:pPr>
        <w:pBdr>
          <w:top w:val="nil"/>
          <w:left w:val="nil"/>
          <w:bottom w:val="nil"/>
          <w:right w:val="nil"/>
          <w:between w:val="nil"/>
        </w:pBdr>
        <w:ind w:left="363" w:hanging="363"/>
        <w:jc w:val="both"/>
        <w:rPr>
          <w:rFonts w:ascii="Arial" w:eastAsia="Arial" w:hAnsi="Arial" w:cs="Arial"/>
          <w:color w:val="000000"/>
        </w:rPr>
      </w:pPr>
    </w:p>
    <w:p w14:paraId="05205D4C" w14:textId="77777777" w:rsidR="004A5EDD" w:rsidRDefault="004A5EDD" w:rsidP="004A5EDD">
      <w:pPr>
        <w:pBdr>
          <w:top w:val="nil"/>
          <w:left w:val="nil"/>
          <w:bottom w:val="nil"/>
          <w:right w:val="nil"/>
          <w:between w:val="nil"/>
        </w:pBdr>
        <w:rPr>
          <w:rFonts w:ascii="Arial" w:eastAsia="Arial" w:hAnsi="Arial" w:cs="Arial"/>
          <w:color w:val="000000"/>
        </w:rPr>
      </w:pPr>
    </w:p>
    <w:p w14:paraId="45A7D419" w14:textId="77777777" w:rsidR="004A5EDD" w:rsidRDefault="004A5EDD" w:rsidP="004A5EDD">
      <w:pPr>
        <w:pBdr>
          <w:top w:val="nil"/>
          <w:left w:val="nil"/>
          <w:bottom w:val="nil"/>
          <w:right w:val="nil"/>
          <w:between w:val="nil"/>
        </w:pBdr>
        <w:rPr>
          <w:rFonts w:ascii="Arial" w:eastAsia="Arial" w:hAnsi="Arial" w:cs="Arial"/>
          <w:color w:val="000000"/>
        </w:rPr>
      </w:pPr>
    </w:p>
    <w:p w14:paraId="631304A7" w14:textId="397EDA88" w:rsidR="004A5EDD" w:rsidRDefault="004A5EDD" w:rsidP="004A5EDD">
      <w:pPr>
        <w:pBdr>
          <w:top w:val="nil"/>
          <w:left w:val="nil"/>
          <w:bottom w:val="nil"/>
          <w:right w:val="nil"/>
          <w:between w:val="nil"/>
        </w:pBdr>
        <w:rPr>
          <w:rFonts w:ascii="Arial" w:eastAsia="Arial" w:hAnsi="Arial" w:cs="Arial"/>
          <w:color w:val="000000"/>
          <w:sz w:val="28"/>
          <w:szCs w:val="28"/>
        </w:rPr>
      </w:pPr>
      <w:r>
        <w:br w:type="column"/>
      </w:r>
      <w:r>
        <w:rPr>
          <w:rFonts w:ascii="Arial" w:eastAsia="Arial" w:hAnsi="Arial" w:cs="Arial"/>
          <w:b/>
          <w:color w:val="000000"/>
          <w:sz w:val="28"/>
          <w:szCs w:val="28"/>
        </w:rPr>
        <w:lastRenderedPageBreak/>
        <w:t>§ 2.1. Artikelen</w:t>
      </w:r>
    </w:p>
    <w:p w14:paraId="6BA65507"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6718EFFE"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2.1.1. Stemrecht  en verkiesbaarheid</w:t>
      </w:r>
    </w:p>
    <w:p w14:paraId="42BBC641"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38B1836E"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belijdende leden van de gemeente zijn stemgerechtigd en verkiesbaar.</w:t>
      </w:r>
    </w:p>
    <w:p w14:paraId="0D0BE84F"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1CDBCDE8"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37770164"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Ter keuze:</w:t>
      </w:r>
    </w:p>
    <w:p w14:paraId="6B7D3770"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3071"/>
        <w:gridCol w:w="3071"/>
      </w:tblGrid>
      <w:tr w:rsidR="004A5EDD" w14:paraId="2C17BFBA" w14:textId="77777777" w:rsidTr="00E57947">
        <w:trPr>
          <w:trHeight w:val="780"/>
        </w:trPr>
        <w:tc>
          <w:tcPr>
            <w:tcW w:w="3070" w:type="dxa"/>
          </w:tcPr>
          <w:p w14:paraId="3DC4A2EC" w14:textId="77777777" w:rsidR="004A5EDD" w:rsidRDefault="004A5EDD" w:rsidP="00E57947">
            <w:pPr>
              <w:pBdr>
                <w:top w:val="nil"/>
                <w:left w:val="nil"/>
                <w:bottom w:val="nil"/>
                <w:right w:val="nil"/>
                <w:between w:val="nil"/>
              </w:pBdr>
              <w:rPr>
                <w:rFonts w:ascii="Arial" w:eastAsia="Arial" w:hAnsi="Arial" w:cs="Arial"/>
                <w:color w:val="000000"/>
                <w:sz w:val="22"/>
                <w:szCs w:val="22"/>
              </w:rPr>
            </w:pPr>
          </w:p>
        </w:tc>
        <w:tc>
          <w:tcPr>
            <w:tcW w:w="3071" w:type="dxa"/>
          </w:tcPr>
          <w:p w14:paraId="3BAB0C7B"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Stemgerechtigd</w:t>
            </w:r>
          </w:p>
        </w:tc>
        <w:tc>
          <w:tcPr>
            <w:tcW w:w="3071" w:type="dxa"/>
          </w:tcPr>
          <w:p w14:paraId="2C0A8EDF"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Verkiesbaar</w:t>
            </w:r>
          </w:p>
        </w:tc>
      </w:tr>
      <w:tr w:rsidR="004A5EDD" w14:paraId="11AB251A" w14:textId="77777777" w:rsidTr="00E57947">
        <w:trPr>
          <w:trHeight w:val="780"/>
        </w:trPr>
        <w:tc>
          <w:tcPr>
            <w:tcW w:w="3070" w:type="dxa"/>
          </w:tcPr>
          <w:p w14:paraId="26231DAF"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Doopleden van de gemeente vanaf 18 jaar</w:t>
            </w:r>
          </w:p>
        </w:tc>
        <w:tc>
          <w:tcPr>
            <w:tcW w:w="3071" w:type="dxa"/>
          </w:tcPr>
          <w:p w14:paraId="2C36979F"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w:t>
            </w:r>
          </w:p>
        </w:tc>
        <w:tc>
          <w:tcPr>
            <w:tcW w:w="3071" w:type="dxa"/>
          </w:tcPr>
          <w:p w14:paraId="45636875"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sidRPr="00185865">
              <w:rPr>
                <w:rFonts w:ascii="Arial" w:eastAsia="Arial" w:hAnsi="Arial" w:cs="Arial"/>
                <w:color w:val="000000"/>
                <w:sz w:val="22"/>
                <w:szCs w:val="22"/>
              </w:rPr>
              <w:t>Ja, mits ze belijdenis doen</w:t>
            </w:r>
          </w:p>
        </w:tc>
      </w:tr>
      <w:tr w:rsidR="004A5EDD" w14:paraId="52234495" w14:textId="77777777" w:rsidTr="00E57947">
        <w:trPr>
          <w:trHeight w:val="780"/>
        </w:trPr>
        <w:tc>
          <w:tcPr>
            <w:tcW w:w="3070" w:type="dxa"/>
          </w:tcPr>
          <w:p w14:paraId="6DBB0CB1"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Niet-gedoopte kinderen</w:t>
            </w:r>
          </w:p>
        </w:tc>
        <w:tc>
          <w:tcPr>
            <w:tcW w:w="3071" w:type="dxa"/>
          </w:tcPr>
          <w:p w14:paraId="3BE2CF9F"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nee</w:t>
            </w:r>
          </w:p>
        </w:tc>
        <w:tc>
          <w:tcPr>
            <w:tcW w:w="3071" w:type="dxa"/>
          </w:tcPr>
          <w:p w14:paraId="0743E134"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nee</w:t>
            </w:r>
          </w:p>
        </w:tc>
      </w:tr>
      <w:tr w:rsidR="004A5EDD" w14:paraId="760212E6" w14:textId="77777777" w:rsidTr="00E57947">
        <w:trPr>
          <w:trHeight w:val="780"/>
        </w:trPr>
        <w:tc>
          <w:tcPr>
            <w:tcW w:w="3070" w:type="dxa"/>
          </w:tcPr>
          <w:p w14:paraId="2E0AE6EA"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Gastleden (belijdend)</w:t>
            </w:r>
          </w:p>
        </w:tc>
        <w:tc>
          <w:tcPr>
            <w:tcW w:w="3071" w:type="dxa"/>
          </w:tcPr>
          <w:p w14:paraId="7349703A"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w:t>
            </w:r>
          </w:p>
        </w:tc>
        <w:tc>
          <w:tcPr>
            <w:tcW w:w="3071" w:type="dxa"/>
          </w:tcPr>
          <w:p w14:paraId="63635D60"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sidRPr="00185865">
              <w:rPr>
                <w:rFonts w:ascii="Arial" w:eastAsia="Arial" w:hAnsi="Arial" w:cs="Arial"/>
                <w:color w:val="000000"/>
                <w:sz w:val="22"/>
                <w:szCs w:val="22"/>
              </w:rPr>
              <w:t>Ja</w:t>
            </w:r>
          </w:p>
        </w:tc>
      </w:tr>
      <w:tr w:rsidR="004A5EDD" w14:paraId="3FB6435D" w14:textId="77777777" w:rsidTr="00E57947">
        <w:trPr>
          <w:trHeight w:val="780"/>
        </w:trPr>
        <w:tc>
          <w:tcPr>
            <w:tcW w:w="3070" w:type="dxa"/>
          </w:tcPr>
          <w:p w14:paraId="489BF864"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Gastleden (dooplid)</w:t>
            </w:r>
          </w:p>
          <w:p w14:paraId="2294F177"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vanaf 18 jaar</w:t>
            </w:r>
          </w:p>
        </w:tc>
        <w:tc>
          <w:tcPr>
            <w:tcW w:w="3071" w:type="dxa"/>
          </w:tcPr>
          <w:p w14:paraId="4700339A"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Ja</w:t>
            </w:r>
          </w:p>
        </w:tc>
        <w:tc>
          <w:tcPr>
            <w:tcW w:w="3071" w:type="dxa"/>
          </w:tcPr>
          <w:p w14:paraId="6DC87ED2"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nee</w:t>
            </w:r>
          </w:p>
        </w:tc>
      </w:tr>
      <w:tr w:rsidR="004A5EDD" w14:paraId="04D8B4A1" w14:textId="77777777" w:rsidTr="00E57947">
        <w:trPr>
          <w:trHeight w:val="780"/>
        </w:trPr>
        <w:tc>
          <w:tcPr>
            <w:tcW w:w="3070" w:type="dxa"/>
          </w:tcPr>
          <w:p w14:paraId="4E43110A"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Vrienden (belijdend lid van een gemeente binnen PKN</w:t>
            </w:r>
          </w:p>
        </w:tc>
        <w:tc>
          <w:tcPr>
            <w:tcW w:w="3071" w:type="dxa"/>
          </w:tcPr>
          <w:p w14:paraId="7DF186B1"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sidRPr="00185865">
              <w:rPr>
                <w:rFonts w:ascii="Arial" w:eastAsia="Arial" w:hAnsi="Arial" w:cs="Arial"/>
                <w:color w:val="000000"/>
                <w:sz w:val="22"/>
                <w:szCs w:val="22"/>
              </w:rPr>
              <w:t>Ja</w:t>
            </w:r>
          </w:p>
        </w:tc>
        <w:tc>
          <w:tcPr>
            <w:tcW w:w="3071" w:type="dxa"/>
          </w:tcPr>
          <w:p w14:paraId="35C9413E"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sidRPr="00185865">
              <w:rPr>
                <w:rFonts w:ascii="Arial" w:eastAsia="Arial" w:hAnsi="Arial" w:cs="Arial"/>
                <w:color w:val="000000"/>
                <w:sz w:val="22"/>
                <w:szCs w:val="22"/>
              </w:rPr>
              <w:t>Ja</w:t>
            </w:r>
          </w:p>
        </w:tc>
      </w:tr>
      <w:tr w:rsidR="004A5EDD" w14:paraId="7E54D601" w14:textId="77777777" w:rsidTr="00E57947">
        <w:trPr>
          <w:trHeight w:val="780"/>
        </w:trPr>
        <w:tc>
          <w:tcPr>
            <w:tcW w:w="3070" w:type="dxa"/>
          </w:tcPr>
          <w:p w14:paraId="08963472"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Vrienden (dooplid van een gemeente binnen PKN</w:t>
            </w:r>
          </w:p>
          <w:p w14:paraId="0566B67C"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vanaf 18 jaar</w:t>
            </w:r>
          </w:p>
        </w:tc>
        <w:tc>
          <w:tcPr>
            <w:tcW w:w="3071" w:type="dxa"/>
          </w:tcPr>
          <w:p w14:paraId="507367F2"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sidRPr="00185865">
              <w:rPr>
                <w:rFonts w:ascii="Arial" w:eastAsia="Arial" w:hAnsi="Arial" w:cs="Arial"/>
                <w:color w:val="000000"/>
                <w:sz w:val="22"/>
                <w:szCs w:val="22"/>
              </w:rPr>
              <w:t>Ja</w:t>
            </w:r>
          </w:p>
        </w:tc>
        <w:tc>
          <w:tcPr>
            <w:tcW w:w="3071" w:type="dxa"/>
          </w:tcPr>
          <w:p w14:paraId="766791E4"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nee</w:t>
            </w:r>
          </w:p>
        </w:tc>
      </w:tr>
      <w:tr w:rsidR="004A5EDD" w14:paraId="66D39828" w14:textId="77777777" w:rsidTr="00E57947">
        <w:trPr>
          <w:trHeight w:val="780"/>
        </w:trPr>
        <w:tc>
          <w:tcPr>
            <w:tcW w:w="3070" w:type="dxa"/>
          </w:tcPr>
          <w:p w14:paraId="17A2E013"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Overige vrienden, geen lid van een kerk</w:t>
            </w:r>
          </w:p>
        </w:tc>
        <w:tc>
          <w:tcPr>
            <w:tcW w:w="3071" w:type="dxa"/>
          </w:tcPr>
          <w:p w14:paraId="5E7AE82E"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sidRPr="00185865">
              <w:rPr>
                <w:rFonts w:ascii="Arial" w:eastAsia="Arial" w:hAnsi="Arial" w:cs="Arial"/>
                <w:color w:val="000000"/>
                <w:sz w:val="22"/>
                <w:szCs w:val="22"/>
              </w:rPr>
              <w:t>nee</w:t>
            </w:r>
          </w:p>
        </w:tc>
        <w:tc>
          <w:tcPr>
            <w:tcW w:w="3071" w:type="dxa"/>
          </w:tcPr>
          <w:p w14:paraId="2C2A1E27" w14:textId="77777777" w:rsidR="004A5EDD" w:rsidRDefault="004A5EDD" w:rsidP="00E57947">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nee</w:t>
            </w:r>
          </w:p>
        </w:tc>
      </w:tr>
    </w:tbl>
    <w:p w14:paraId="5E811623"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193B343A"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0F4F640C"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73BDE511"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2.1.2. Regels voor het stemmen </w:t>
      </w:r>
    </w:p>
    <w:p w14:paraId="5709ACAB"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Stemming geschiedt volgens de algemene regels voor besluitvorming zoals neergelegd in </w:t>
      </w:r>
      <w:proofErr w:type="spellStart"/>
      <w:r>
        <w:rPr>
          <w:rFonts w:ascii="Arial" w:eastAsia="Arial" w:hAnsi="Arial" w:cs="Arial"/>
          <w:color w:val="000000"/>
          <w:sz w:val="22"/>
          <w:szCs w:val="22"/>
        </w:rPr>
        <w:t>ord</w:t>
      </w:r>
      <w:proofErr w:type="spellEnd"/>
      <w:r>
        <w:rPr>
          <w:rFonts w:ascii="Arial" w:eastAsia="Arial" w:hAnsi="Arial" w:cs="Arial"/>
          <w:color w:val="000000"/>
          <w:sz w:val="22"/>
          <w:szCs w:val="22"/>
        </w:rPr>
        <w:t xml:space="preserve">. 4-5. </w:t>
      </w:r>
    </w:p>
    <w:p w14:paraId="1BDD5D84" w14:textId="71DC59C1" w:rsidR="004A5EDD" w:rsidRDefault="004A5EDD" w:rsidP="004A5EDD">
      <w:pPr>
        <w:pBdr>
          <w:top w:val="nil"/>
          <w:left w:val="nil"/>
          <w:bottom w:val="nil"/>
          <w:right w:val="nil"/>
          <w:between w:val="nil"/>
        </w:pBdr>
        <w:rPr>
          <w:rFonts w:ascii="Arial" w:eastAsia="Arial" w:hAnsi="Arial" w:cs="Arial"/>
          <w:color w:val="000000"/>
          <w:sz w:val="28"/>
          <w:szCs w:val="28"/>
        </w:rPr>
      </w:pPr>
      <w:r w:rsidRPr="00CF3188">
        <w:rPr>
          <w:rFonts w:ascii="Arial" w:eastAsia="Arial" w:hAnsi="Arial" w:cs="Arial"/>
          <w:b/>
          <w:color w:val="274E13"/>
          <w:sz w:val="24"/>
          <w:szCs w:val="24"/>
        </w:rPr>
        <w:br w:type="column"/>
      </w:r>
      <w:r>
        <w:rPr>
          <w:rFonts w:ascii="Arial" w:eastAsia="Arial" w:hAnsi="Arial" w:cs="Arial"/>
          <w:b/>
          <w:color w:val="000000"/>
          <w:sz w:val="28"/>
          <w:szCs w:val="28"/>
        </w:rPr>
        <w:lastRenderedPageBreak/>
        <w:t>§ 2.2.</w:t>
      </w:r>
      <w:r>
        <w:rPr>
          <w:rFonts w:ascii="Arial" w:eastAsia="Arial" w:hAnsi="Arial" w:cs="Arial"/>
          <w:color w:val="000000"/>
          <w:sz w:val="28"/>
          <w:szCs w:val="28"/>
        </w:rPr>
        <w:t xml:space="preserve"> </w:t>
      </w:r>
      <w:r>
        <w:rPr>
          <w:rFonts w:ascii="Arial" w:eastAsia="Arial" w:hAnsi="Arial" w:cs="Arial"/>
          <w:b/>
          <w:color w:val="000000"/>
          <w:sz w:val="28"/>
          <w:szCs w:val="28"/>
        </w:rPr>
        <w:t xml:space="preserve">Artikelen </w:t>
      </w:r>
    </w:p>
    <w:p w14:paraId="16596181"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7DFE4F73"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2.2.1 Verkiezingsmaand</w:t>
      </w:r>
    </w:p>
    <w:p w14:paraId="203AFAD2"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verkiezing van ouderlingen en diakenen vindt </w:t>
      </w:r>
      <w:r w:rsidRPr="00507C43">
        <w:rPr>
          <w:rFonts w:ascii="Arial" w:eastAsia="Arial" w:hAnsi="Arial" w:cs="Arial"/>
          <w:color w:val="000000"/>
          <w:sz w:val="22"/>
          <w:szCs w:val="22"/>
        </w:rPr>
        <w:t>doorgaans</w:t>
      </w:r>
      <w:r>
        <w:rPr>
          <w:rFonts w:ascii="Arial" w:eastAsia="Arial" w:hAnsi="Arial" w:cs="Arial"/>
          <w:color w:val="000000"/>
          <w:sz w:val="22"/>
          <w:szCs w:val="22"/>
        </w:rPr>
        <w:t xml:space="preserve"> jaarlijks plaats in </w:t>
      </w:r>
      <w:r w:rsidRPr="00924E69">
        <w:rPr>
          <w:rFonts w:ascii="Arial" w:eastAsia="Arial" w:hAnsi="Arial" w:cs="Arial"/>
          <w:color w:val="000000"/>
          <w:sz w:val="22"/>
          <w:szCs w:val="22"/>
        </w:rPr>
        <w:t>december</w:t>
      </w:r>
      <w:r>
        <w:rPr>
          <w:rFonts w:ascii="Arial" w:eastAsia="Arial" w:hAnsi="Arial" w:cs="Arial"/>
          <w:color w:val="000000"/>
          <w:sz w:val="22"/>
          <w:szCs w:val="22"/>
        </w:rPr>
        <w:t xml:space="preserve">. </w:t>
      </w:r>
    </w:p>
    <w:p w14:paraId="11B51080"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6A46B98B"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2.2.2. Uitnodiging voor aanbevelingen en voor stemmen</w:t>
      </w:r>
    </w:p>
    <w:p w14:paraId="3648E86E"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uitnodiging tot het doen van aanbevelingen, genoemd in </w:t>
      </w:r>
      <w:proofErr w:type="spellStart"/>
      <w:r>
        <w:rPr>
          <w:rFonts w:ascii="Arial" w:eastAsia="Arial" w:hAnsi="Arial" w:cs="Arial"/>
          <w:color w:val="000000"/>
          <w:sz w:val="22"/>
          <w:szCs w:val="22"/>
        </w:rPr>
        <w:t>Ord</w:t>
      </w:r>
      <w:proofErr w:type="spellEnd"/>
      <w:r>
        <w:rPr>
          <w:rFonts w:ascii="Arial" w:eastAsia="Arial" w:hAnsi="Arial" w:cs="Arial"/>
          <w:color w:val="000000"/>
          <w:sz w:val="22"/>
          <w:szCs w:val="22"/>
        </w:rPr>
        <w:t>. 3-6-2, wordt tenminste 4 weken voordat de verkiezing plaats heeft, door de kerkenraad gedaan.</w:t>
      </w:r>
    </w:p>
    <w:p w14:paraId="2609A31F" w14:textId="77777777" w:rsidR="004A5EDD" w:rsidRPr="00924E69" w:rsidRDefault="004A5EDD" w:rsidP="004A5EDD">
      <w:pPr>
        <w:autoSpaceDE w:val="0"/>
        <w:autoSpaceDN w:val="0"/>
        <w:rPr>
          <w:rFonts w:ascii="Arial" w:hAnsi="Arial" w:cs="Arial"/>
          <w:sz w:val="22"/>
        </w:rPr>
      </w:pPr>
      <w:r w:rsidRPr="003333DD">
        <w:rPr>
          <w:rFonts w:ascii="Arial" w:hAnsi="Arial" w:cs="Arial"/>
          <w:sz w:val="22"/>
        </w:rPr>
        <w:t>Indien er een verkiezing door de gemeenteleden moet plaatsvinden, worden zij daartoe ten minste 2 weken van tevoren uitgenodigd.</w:t>
      </w:r>
    </w:p>
    <w:p w14:paraId="5AC3A9F6"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1F5C2A12"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2.2.3. Verkiezingsvorm</w:t>
      </w:r>
    </w:p>
    <w:p w14:paraId="2DC6B700" w14:textId="77777777" w:rsidR="004A5EDD" w:rsidRPr="003333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Ouderlingen en diakenen worden gekozen </w:t>
      </w:r>
      <w:r w:rsidRPr="00185865">
        <w:rPr>
          <w:rFonts w:ascii="Arial" w:eastAsia="Arial" w:hAnsi="Arial" w:cs="Arial"/>
          <w:color w:val="000000"/>
          <w:sz w:val="22"/>
          <w:szCs w:val="22"/>
        </w:rPr>
        <w:t xml:space="preserve">tijdens een vergadering van de kerkenraad, op grond van </w:t>
      </w:r>
      <w:proofErr w:type="spellStart"/>
      <w:r w:rsidRPr="00185865">
        <w:rPr>
          <w:rFonts w:ascii="Arial" w:eastAsia="Arial" w:hAnsi="Arial" w:cs="Arial"/>
          <w:color w:val="000000"/>
          <w:sz w:val="22"/>
          <w:szCs w:val="22"/>
        </w:rPr>
        <w:t>ord</w:t>
      </w:r>
      <w:proofErr w:type="spellEnd"/>
      <w:r w:rsidRPr="00185865">
        <w:rPr>
          <w:rFonts w:ascii="Arial" w:eastAsia="Arial" w:hAnsi="Arial" w:cs="Arial"/>
          <w:color w:val="000000"/>
          <w:sz w:val="22"/>
          <w:szCs w:val="22"/>
        </w:rPr>
        <w:t>. 3-6-3.</w:t>
      </w:r>
    </w:p>
    <w:p w14:paraId="3B675943"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06D82627" w14:textId="77777777" w:rsidR="004A5EDD" w:rsidRPr="003333DD" w:rsidRDefault="004A5EDD" w:rsidP="004A5EDD">
      <w:pPr>
        <w:pStyle w:val="Plattetekst3"/>
        <w:rPr>
          <w:b/>
          <w:bCs/>
        </w:rPr>
      </w:pPr>
      <w:r w:rsidRPr="003333DD">
        <w:rPr>
          <w:b/>
          <w:bCs/>
        </w:rPr>
        <w:t>2.2.4. Bekendmaking</w:t>
      </w:r>
    </w:p>
    <w:p w14:paraId="2D3C4C3C" w14:textId="77777777" w:rsidR="004A5EDD" w:rsidRPr="001E2D69" w:rsidRDefault="004A5EDD" w:rsidP="004A5EDD">
      <w:pPr>
        <w:pStyle w:val="Plattetekst3"/>
        <w:rPr>
          <w:color w:val="FF0000"/>
        </w:rPr>
      </w:pPr>
      <w:r w:rsidRPr="003333DD">
        <w:t xml:space="preserve">De kerkenraad maakt de namen van hen die gekozen zijn aan de gemeente bekend door afkondiging in twee kerkdiensten en in het kerkblad. Bij het bepalen van het tijdstip van bekendmaking wordt acht geslagen op de bezwaartermijn genoemd in </w:t>
      </w:r>
      <w:proofErr w:type="spellStart"/>
      <w:r w:rsidRPr="003333DD">
        <w:t>Ord</w:t>
      </w:r>
      <w:proofErr w:type="spellEnd"/>
      <w:r w:rsidRPr="003333DD">
        <w:t>. 3-6-8.</w:t>
      </w:r>
    </w:p>
    <w:p w14:paraId="7D4557C2"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6844B5FE" w14:textId="77777777" w:rsidR="004A5EDD" w:rsidRDefault="004A5EDD" w:rsidP="004A5EDD">
      <w:pPr>
        <w:rPr>
          <w:rFonts w:ascii="Arial" w:eastAsia="Arial" w:hAnsi="Arial" w:cs="Arial"/>
          <w:color w:val="000000"/>
          <w:sz w:val="22"/>
          <w:szCs w:val="22"/>
        </w:rPr>
      </w:pPr>
      <w:r>
        <w:rPr>
          <w:rFonts w:ascii="Arial" w:eastAsia="Arial" w:hAnsi="Arial" w:cs="Arial"/>
          <w:color w:val="000000"/>
          <w:sz w:val="22"/>
          <w:szCs w:val="22"/>
        </w:rPr>
        <w:br w:type="page"/>
      </w:r>
    </w:p>
    <w:p w14:paraId="404EDF1D" w14:textId="2A2FE1B9" w:rsidR="004A5EDD" w:rsidRDefault="004A5EDD" w:rsidP="004A5EDD">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lastRenderedPageBreak/>
        <w:t>§ 2.3.</w:t>
      </w:r>
      <w:r>
        <w:rPr>
          <w:rFonts w:ascii="Arial" w:eastAsia="Arial" w:hAnsi="Arial" w:cs="Arial"/>
          <w:color w:val="000000"/>
          <w:sz w:val="28"/>
          <w:szCs w:val="28"/>
        </w:rPr>
        <w:t xml:space="preserve"> </w:t>
      </w:r>
      <w:r>
        <w:rPr>
          <w:rFonts w:ascii="Arial" w:eastAsia="Arial" w:hAnsi="Arial" w:cs="Arial"/>
          <w:b/>
          <w:color w:val="000000"/>
          <w:sz w:val="28"/>
          <w:szCs w:val="28"/>
        </w:rPr>
        <w:t xml:space="preserve">Artikelen </w:t>
      </w:r>
    </w:p>
    <w:p w14:paraId="2CD224D1" w14:textId="77777777" w:rsidR="004A5EDD" w:rsidRDefault="004A5EDD" w:rsidP="004A5EDD">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p>
    <w:p w14:paraId="14DB3221" w14:textId="77777777" w:rsidR="004A5EDD" w:rsidRDefault="004A5EDD" w:rsidP="004A5EDD">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r>
        <w:rPr>
          <w:rFonts w:ascii="Arial" w:eastAsia="Arial" w:hAnsi="Arial" w:cs="Arial"/>
          <w:b/>
          <w:color w:val="000000"/>
          <w:sz w:val="22"/>
          <w:szCs w:val="22"/>
        </w:rPr>
        <w:t>2.3.1. Verkiezing door de kerkenraad</w:t>
      </w:r>
    </w:p>
    <w:p w14:paraId="381EEB6A" w14:textId="77777777" w:rsidR="004A5EDD" w:rsidRDefault="004A5EDD" w:rsidP="004A5EDD">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r>
        <w:rPr>
          <w:rFonts w:ascii="Arial" w:eastAsia="Arial" w:hAnsi="Arial" w:cs="Arial"/>
          <w:color w:val="000000"/>
          <w:sz w:val="22"/>
          <w:szCs w:val="22"/>
        </w:rPr>
        <w:t xml:space="preserve">In afwijking van het bepaalde in </w:t>
      </w:r>
      <w:proofErr w:type="spellStart"/>
      <w:r>
        <w:rPr>
          <w:rFonts w:ascii="Arial" w:eastAsia="Arial" w:hAnsi="Arial" w:cs="Arial"/>
          <w:color w:val="000000"/>
          <w:sz w:val="22"/>
          <w:szCs w:val="22"/>
        </w:rPr>
        <w:t>Ord</w:t>
      </w:r>
      <w:proofErr w:type="spellEnd"/>
      <w:r>
        <w:rPr>
          <w:rFonts w:ascii="Arial" w:eastAsia="Arial" w:hAnsi="Arial" w:cs="Arial"/>
          <w:color w:val="000000"/>
          <w:sz w:val="22"/>
          <w:szCs w:val="22"/>
        </w:rPr>
        <w:t xml:space="preserve">. 3-4-6 worden predikanten verkozen door de kerkenraad. </w:t>
      </w:r>
    </w:p>
    <w:p w14:paraId="153A09AB" w14:textId="77777777" w:rsidR="004A5EDD" w:rsidRDefault="004A5EDD" w:rsidP="004A5EDD">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p>
    <w:p w14:paraId="6E919586" w14:textId="77777777" w:rsidR="004A5EDD" w:rsidRPr="003333DD" w:rsidRDefault="004A5EDD" w:rsidP="004A5EDD">
      <w:pPr>
        <w:tabs>
          <w:tab w:val="left" w:pos="637"/>
          <w:tab w:val="left" w:pos="2764"/>
          <w:tab w:val="left" w:pos="9212"/>
        </w:tabs>
        <w:autoSpaceDE w:val="0"/>
        <w:autoSpaceDN w:val="0"/>
        <w:rPr>
          <w:rFonts w:ascii="Arial" w:hAnsi="Arial" w:cs="Arial"/>
          <w:b/>
          <w:sz w:val="22"/>
          <w:szCs w:val="22"/>
        </w:rPr>
      </w:pPr>
      <w:r w:rsidRPr="003333DD">
        <w:rPr>
          <w:rFonts w:ascii="Arial" w:hAnsi="Arial" w:cs="Arial"/>
          <w:b/>
          <w:bCs/>
          <w:sz w:val="22"/>
          <w:szCs w:val="22"/>
        </w:rPr>
        <w:t>2.3.2</w:t>
      </w:r>
      <w:r w:rsidRPr="003333DD">
        <w:rPr>
          <w:rFonts w:ascii="Arial" w:hAnsi="Arial" w:cs="Arial"/>
          <w:sz w:val="22"/>
          <w:szCs w:val="22"/>
        </w:rPr>
        <w:t>.</w:t>
      </w:r>
      <w:r w:rsidRPr="003333DD">
        <w:rPr>
          <w:rFonts w:ascii="Arial" w:hAnsi="Arial" w:cs="Arial"/>
          <w:b/>
          <w:bCs/>
          <w:sz w:val="22"/>
          <w:szCs w:val="22"/>
        </w:rPr>
        <w:t xml:space="preserve"> </w:t>
      </w:r>
      <w:r w:rsidRPr="003333DD">
        <w:rPr>
          <w:rFonts w:ascii="Arial" w:hAnsi="Arial" w:cs="Arial"/>
          <w:b/>
          <w:sz w:val="22"/>
          <w:szCs w:val="22"/>
        </w:rPr>
        <w:t>Bekendmaking</w:t>
      </w:r>
    </w:p>
    <w:p w14:paraId="62221C8E" w14:textId="77777777" w:rsidR="004A5EDD" w:rsidRPr="003333DD" w:rsidRDefault="004A5EDD" w:rsidP="004A5EDD">
      <w:pPr>
        <w:tabs>
          <w:tab w:val="left" w:pos="637"/>
          <w:tab w:val="left" w:pos="2764"/>
          <w:tab w:val="left" w:pos="9212"/>
        </w:tabs>
        <w:autoSpaceDE w:val="0"/>
        <w:autoSpaceDN w:val="0"/>
        <w:rPr>
          <w:rFonts w:ascii="Arial" w:hAnsi="Arial" w:cs="Arial"/>
          <w:color w:val="FF0000"/>
          <w:sz w:val="22"/>
          <w:szCs w:val="22"/>
        </w:rPr>
      </w:pPr>
      <w:r w:rsidRPr="003333DD">
        <w:rPr>
          <w:rFonts w:ascii="Arial" w:hAnsi="Arial" w:cs="Arial"/>
          <w:sz w:val="22"/>
          <w:szCs w:val="22"/>
        </w:rPr>
        <w:t>De kerkenraad maakt de naam van de gekozen predikant(e) aan de gemeente bekend door middel van afkondiging in een kerkdienst en in het kerkblad. Bezwaren tegen de gevolgde verkiezingsprocedure kunnen worden ingebracht door stemgerechtigde leden van de gemeente en dienen uiterlijk vijf dagen na deze afkondiging schriftelijk en ondertekend bij de kerkenraad te worden ingeleverd.</w:t>
      </w:r>
    </w:p>
    <w:p w14:paraId="51AE5C8F" w14:textId="77777777" w:rsidR="004A5EDD" w:rsidRPr="003333DD" w:rsidRDefault="004A5EDD" w:rsidP="004A5EDD">
      <w:pPr>
        <w:tabs>
          <w:tab w:val="left" w:pos="637"/>
          <w:tab w:val="left" w:pos="2764"/>
          <w:tab w:val="left" w:pos="9212"/>
        </w:tabs>
        <w:autoSpaceDE w:val="0"/>
        <w:autoSpaceDN w:val="0"/>
        <w:rPr>
          <w:rFonts w:ascii="Arial" w:hAnsi="Arial" w:cs="Arial"/>
          <w:color w:val="FF0000"/>
          <w:sz w:val="22"/>
          <w:szCs w:val="22"/>
        </w:rPr>
      </w:pPr>
    </w:p>
    <w:p w14:paraId="2921C626" w14:textId="77777777" w:rsidR="004A5EDD" w:rsidRPr="003333DD" w:rsidRDefault="004A5EDD" w:rsidP="004A5EDD">
      <w:pPr>
        <w:tabs>
          <w:tab w:val="left" w:pos="637"/>
          <w:tab w:val="left" w:pos="2764"/>
          <w:tab w:val="left" w:pos="9212"/>
        </w:tabs>
        <w:autoSpaceDE w:val="0"/>
        <w:autoSpaceDN w:val="0"/>
        <w:rPr>
          <w:rFonts w:ascii="Arial" w:hAnsi="Arial" w:cs="Arial"/>
          <w:b/>
          <w:bCs/>
          <w:sz w:val="22"/>
          <w:szCs w:val="22"/>
        </w:rPr>
      </w:pPr>
      <w:r w:rsidRPr="003333DD">
        <w:rPr>
          <w:rFonts w:ascii="Arial" w:hAnsi="Arial" w:cs="Arial"/>
          <w:b/>
          <w:bCs/>
          <w:sz w:val="22"/>
          <w:szCs w:val="22"/>
        </w:rPr>
        <w:t>2.3.3. Voorstellen</w:t>
      </w:r>
    </w:p>
    <w:p w14:paraId="0FBB5E60" w14:textId="77777777" w:rsidR="004A5EDD" w:rsidRPr="00EC19D4" w:rsidRDefault="004A5EDD" w:rsidP="004A5EDD">
      <w:pPr>
        <w:tabs>
          <w:tab w:val="left" w:pos="637"/>
          <w:tab w:val="left" w:pos="2764"/>
          <w:tab w:val="left" w:pos="9212"/>
        </w:tabs>
        <w:autoSpaceDE w:val="0"/>
        <w:autoSpaceDN w:val="0"/>
        <w:rPr>
          <w:rFonts w:ascii="Arial" w:hAnsi="Arial" w:cs="Arial"/>
          <w:sz w:val="22"/>
          <w:szCs w:val="22"/>
        </w:rPr>
      </w:pPr>
      <w:r w:rsidRPr="003333DD">
        <w:rPr>
          <w:rFonts w:ascii="Arial" w:hAnsi="Arial" w:cs="Arial"/>
          <w:sz w:val="22"/>
          <w:szCs w:val="22"/>
        </w:rPr>
        <w:t>Na de bekendmaking door de kerkenraad wordt de gekozen predikant(e) aan de gemeente voorgesteld.</w:t>
      </w:r>
    </w:p>
    <w:p w14:paraId="22202FB1" w14:textId="77777777" w:rsidR="004A5EDD" w:rsidRDefault="004A5EDD" w:rsidP="004A5EDD">
      <w:pPr>
        <w:pBdr>
          <w:top w:val="nil"/>
          <w:left w:val="nil"/>
          <w:bottom w:val="nil"/>
          <w:right w:val="nil"/>
          <w:between w:val="nil"/>
        </w:pBdr>
        <w:tabs>
          <w:tab w:val="left" w:pos="637"/>
          <w:tab w:val="left" w:pos="2764"/>
          <w:tab w:val="left" w:pos="9212"/>
        </w:tabs>
        <w:rPr>
          <w:rFonts w:ascii="Arial" w:eastAsia="Arial" w:hAnsi="Arial" w:cs="Arial"/>
          <w:color w:val="000000"/>
          <w:sz w:val="22"/>
          <w:szCs w:val="22"/>
        </w:rPr>
      </w:pPr>
    </w:p>
    <w:p w14:paraId="4DB58170" w14:textId="09F33BBE" w:rsidR="004A5EDD" w:rsidRDefault="004A5EDD" w:rsidP="004A5EDD">
      <w:pPr>
        <w:pBdr>
          <w:top w:val="nil"/>
          <w:left w:val="nil"/>
          <w:bottom w:val="nil"/>
          <w:right w:val="nil"/>
          <w:between w:val="nil"/>
        </w:pBdr>
        <w:rPr>
          <w:rFonts w:ascii="Arial" w:eastAsia="Arial" w:hAnsi="Arial" w:cs="Arial"/>
          <w:b/>
          <w:sz w:val="28"/>
          <w:szCs w:val="28"/>
        </w:rPr>
      </w:pPr>
      <w:r>
        <w:br w:type="page"/>
      </w:r>
    </w:p>
    <w:p w14:paraId="4733824C" w14:textId="77777777" w:rsidR="004A5EDD" w:rsidRDefault="004A5EDD" w:rsidP="004A5EDD">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lastRenderedPageBreak/>
        <w:t xml:space="preserve">§ 3. Artikelen </w:t>
      </w:r>
    </w:p>
    <w:p w14:paraId="1E1A8AEF" w14:textId="77777777" w:rsidR="004A5EDD" w:rsidRDefault="004A5EDD" w:rsidP="004A5EDD">
      <w:pPr>
        <w:pBdr>
          <w:top w:val="nil"/>
          <w:left w:val="nil"/>
          <w:bottom w:val="nil"/>
          <w:right w:val="nil"/>
          <w:between w:val="nil"/>
        </w:pBdr>
        <w:rPr>
          <w:rFonts w:ascii="Arial" w:eastAsia="Arial" w:hAnsi="Arial" w:cs="Arial"/>
          <w:color w:val="000000"/>
        </w:rPr>
      </w:pPr>
    </w:p>
    <w:p w14:paraId="7B50A6D2"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3.1. Aantal vergaderingen</w:t>
      </w:r>
    </w:p>
    <w:p w14:paraId="601CC8BD"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kerkenraad vergadert in de regel tien maal per jaar. </w:t>
      </w:r>
    </w:p>
    <w:p w14:paraId="4B4DDDA4"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Vóór aanvang van een kalenderjaar stelt de scriba een vergaderschema op voor het komende jaar.</w:t>
      </w:r>
    </w:p>
    <w:p w14:paraId="053CB466"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04E15C0A"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3.2. Bijeenroepen van de vergadering </w:t>
      </w:r>
    </w:p>
    <w:p w14:paraId="54949AD6"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vergaderingen van de kerkenraad worden tenminste vijf dagen van te voren bijeengeroepen door het moderamen, onder vermelding van de zaken, die aan de orde zullen komen (de agenda).</w:t>
      </w:r>
    </w:p>
    <w:p w14:paraId="6404EE37"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2C339218"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3.3. Verslaggeving</w:t>
      </w:r>
    </w:p>
    <w:p w14:paraId="51785B97"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Van de vergaderingen wordt een schriftelijk verslag opgesteld, dat in de eerstvolgende vergadering door de kerkenraad wordt vastgesteld. </w:t>
      </w:r>
    </w:p>
    <w:p w14:paraId="115E8487"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720EEC42"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3.4. Openbaarmaking besluiten </w:t>
      </w:r>
    </w:p>
    <w:p w14:paraId="418A892D"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Niet vertrouwelijke besluiten, genomen in de vergadering van de kerkenraad, worden hetzij schriftelijk in het kerkblad, hetzij door een mondelinge mededeling binnen een redelijke termijn aan de gemeente bekend gemaakt.  </w:t>
      </w:r>
    </w:p>
    <w:p w14:paraId="7ABD5E15"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4DCF4A8F"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3.5. Verkiezing moderamen</w:t>
      </w:r>
    </w:p>
    <w:p w14:paraId="246C1E67"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verkiezing van het moderamen (</w:t>
      </w:r>
      <w:proofErr w:type="spellStart"/>
      <w:r>
        <w:rPr>
          <w:rFonts w:ascii="Arial" w:eastAsia="Arial" w:hAnsi="Arial" w:cs="Arial"/>
          <w:color w:val="000000"/>
          <w:sz w:val="22"/>
          <w:szCs w:val="22"/>
        </w:rPr>
        <w:t>ord</w:t>
      </w:r>
      <w:proofErr w:type="spellEnd"/>
      <w:r>
        <w:rPr>
          <w:rFonts w:ascii="Arial" w:eastAsia="Arial" w:hAnsi="Arial" w:cs="Arial"/>
          <w:color w:val="000000"/>
          <w:sz w:val="22"/>
          <w:szCs w:val="22"/>
        </w:rPr>
        <w:t>. 4-8-2) geschiedt eens per vier jaar in de eerste vergadering van de maand januari.</w:t>
      </w:r>
    </w:p>
    <w:p w14:paraId="62D70FB6"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6F829F18"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3.6. Plaatsvervangers </w:t>
      </w:r>
    </w:p>
    <w:p w14:paraId="011E3DBB" w14:textId="77777777" w:rsidR="004A5EDD" w:rsidRPr="00687E8C" w:rsidRDefault="004A5EDD" w:rsidP="004A5EDD">
      <w:pPr>
        <w:rPr>
          <w:rFonts w:ascii="Arial" w:hAnsi="Arial" w:cs="Arial"/>
          <w:bCs/>
          <w:sz w:val="22"/>
          <w:szCs w:val="22"/>
        </w:rPr>
      </w:pPr>
      <w:r>
        <w:rPr>
          <w:rFonts w:ascii="Arial" w:eastAsia="Arial" w:hAnsi="Arial" w:cs="Arial"/>
          <w:color w:val="000000"/>
          <w:sz w:val="22"/>
          <w:szCs w:val="22"/>
        </w:rPr>
        <w:t xml:space="preserve">In de vergadering genoemd in art. 3.5 worden de plaatsvervangers van de preses en de scriba aangewezen. </w:t>
      </w:r>
      <w:r w:rsidRPr="003F4D9C">
        <w:rPr>
          <w:rFonts w:ascii="Arial" w:hAnsi="Arial" w:cs="Arial"/>
          <w:bCs/>
          <w:sz w:val="22"/>
          <w:szCs w:val="22"/>
        </w:rPr>
        <w:t>Zij hebben de tekenbevoegdheid als preses resp. scriba afwezig zijn.</w:t>
      </w:r>
    </w:p>
    <w:p w14:paraId="0032D287"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38C3433C" w14:textId="77777777" w:rsidR="004A5EDD" w:rsidRPr="00185865" w:rsidRDefault="004A5EDD" w:rsidP="004A5EDD">
      <w:pPr>
        <w:pBdr>
          <w:top w:val="nil"/>
          <w:left w:val="nil"/>
          <w:bottom w:val="nil"/>
          <w:right w:val="nil"/>
          <w:between w:val="nil"/>
        </w:pBdr>
        <w:rPr>
          <w:rFonts w:ascii="Arial" w:eastAsia="Arial" w:hAnsi="Arial" w:cs="Arial"/>
          <w:color w:val="000000"/>
          <w:sz w:val="22"/>
          <w:szCs w:val="22"/>
        </w:rPr>
      </w:pPr>
      <w:r w:rsidRPr="00185865">
        <w:rPr>
          <w:rFonts w:ascii="Arial" w:eastAsia="Arial" w:hAnsi="Arial" w:cs="Arial"/>
          <w:b/>
          <w:color w:val="000000"/>
          <w:sz w:val="22"/>
          <w:szCs w:val="22"/>
        </w:rPr>
        <w:t>3.7. Jaargesprekken</w:t>
      </w:r>
    </w:p>
    <w:p w14:paraId="35F730FF"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sidRPr="00185865">
        <w:rPr>
          <w:rFonts w:ascii="Arial" w:eastAsia="Arial" w:hAnsi="Arial" w:cs="Arial"/>
          <w:color w:val="000000"/>
          <w:sz w:val="22"/>
          <w:szCs w:val="22"/>
        </w:rPr>
        <w:t>De jaargesprekken met de predikant worden gehouden door het moderamen</w:t>
      </w:r>
    </w:p>
    <w:p w14:paraId="671F6CB1"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3B99BC23"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2CDE6DFC" w14:textId="48697F80" w:rsidR="004A5EDD" w:rsidRDefault="004A5EDD" w:rsidP="004A5EDD">
      <w:pPr>
        <w:pBdr>
          <w:top w:val="nil"/>
          <w:left w:val="nil"/>
          <w:bottom w:val="nil"/>
          <w:right w:val="nil"/>
          <w:between w:val="nil"/>
        </w:pBdr>
        <w:rPr>
          <w:rFonts w:ascii="Arial" w:eastAsia="Arial" w:hAnsi="Arial" w:cs="Arial"/>
          <w:color w:val="000000"/>
          <w:sz w:val="28"/>
          <w:szCs w:val="28"/>
        </w:rPr>
      </w:pPr>
      <w:r>
        <w:br w:type="column"/>
      </w:r>
      <w:r>
        <w:rPr>
          <w:rFonts w:ascii="Arial" w:eastAsia="Arial" w:hAnsi="Arial" w:cs="Arial"/>
          <w:b/>
          <w:color w:val="000000"/>
          <w:sz w:val="28"/>
          <w:szCs w:val="28"/>
        </w:rPr>
        <w:lastRenderedPageBreak/>
        <w:t xml:space="preserve">§ 3. </w:t>
      </w:r>
      <w:r>
        <w:rPr>
          <w:rFonts w:ascii="Arial" w:eastAsia="Arial" w:hAnsi="Arial" w:cs="Arial"/>
          <w:b/>
          <w:sz w:val="28"/>
          <w:szCs w:val="28"/>
        </w:rPr>
        <w:t>A</w:t>
      </w:r>
      <w:r>
        <w:rPr>
          <w:rFonts w:ascii="Arial" w:eastAsia="Arial" w:hAnsi="Arial" w:cs="Arial"/>
          <w:b/>
          <w:color w:val="000000"/>
          <w:sz w:val="28"/>
          <w:szCs w:val="28"/>
        </w:rPr>
        <w:t xml:space="preserve">rtikelen </w:t>
      </w:r>
    </w:p>
    <w:p w14:paraId="6C2E193D"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3F8B17F2"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w:t>
      </w:r>
      <w:r>
        <w:rPr>
          <w:rFonts w:ascii="Arial" w:eastAsia="Arial" w:hAnsi="Arial" w:cs="Arial"/>
          <w:b/>
          <w:sz w:val="22"/>
          <w:szCs w:val="22"/>
        </w:rPr>
        <w:t>8</w:t>
      </w:r>
      <w:r>
        <w:rPr>
          <w:rFonts w:ascii="Arial" w:eastAsia="Arial" w:hAnsi="Arial" w:cs="Arial"/>
          <w:b/>
          <w:color w:val="000000"/>
          <w:sz w:val="22"/>
          <w:szCs w:val="22"/>
        </w:rPr>
        <w:t xml:space="preserve">.  Toelating toehoorders tot de vergaderingen </w:t>
      </w:r>
    </w:p>
    <w:p w14:paraId="56227036" w14:textId="77777777" w:rsidR="004A5EDD" w:rsidRPr="003F4D9C" w:rsidRDefault="004A5EDD" w:rsidP="004A5EDD">
      <w:pPr>
        <w:pBdr>
          <w:top w:val="nil"/>
          <w:left w:val="nil"/>
          <w:bottom w:val="nil"/>
          <w:right w:val="nil"/>
          <w:between w:val="nil"/>
        </w:pBdr>
        <w:rPr>
          <w:rFonts w:ascii="Arial" w:eastAsia="Arial" w:hAnsi="Arial" w:cs="Arial"/>
          <w:color w:val="000000"/>
          <w:sz w:val="22"/>
          <w:szCs w:val="22"/>
        </w:rPr>
      </w:pPr>
      <w:r w:rsidRPr="00185865">
        <w:rPr>
          <w:rFonts w:ascii="Arial" w:eastAsia="Arial" w:hAnsi="Arial" w:cs="Arial"/>
          <w:color w:val="000000"/>
          <w:sz w:val="22"/>
          <w:szCs w:val="22"/>
        </w:rPr>
        <w:t>De vergaderingen van de kerkenraad zijn niet openbaar. De kerkenraad kan echter besluiten dat gemeenteleden en vrienden als toehoorder tot een bepaalde vergadering of tot een deel daarvan toegelaten worden.</w:t>
      </w:r>
    </w:p>
    <w:p w14:paraId="0237A488"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2BAFB1E0"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w:t>
      </w:r>
      <w:r>
        <w:rPr>
          <w:rFonts w:ascii="Arial" w:eastAsia="Arial" w:hAnsi="Arial" w:cs="Arial"/>
          <w:b/>
          <w:sz w:val="22"/>
          <w:szCs w:val="22"/>
        </w:rPr>
        <w:t>9</w:t>
      </w:r>
      <w:r>
        <w:rPr>
          <w:rFonts w:ascii="Arial" w:eastAsia="Arial" w:hAnsi="Arial" w:cs="Arial"/>
          <w:b/>
          <w:color w:val="000000"/>
          <w:sz w:val="22"/>
          <w:szCs w:val="22"/>
        </w:rPr>
        <w:t>.</w:t>
      </w:r>
      <w:r>
        <w:rPr>
          <w:rFonts w:ascii="Arial" w:eastAsia="Arial" w:hAnsi="Arial" w:cs="Arial"/>
          <w:color w:val="000000"/>
          <w:sz w:val="22"/>
          <w:szCs w:val="22"/>
        </w:rPr>
        <w:t xml:space="preserve"> </w:t>
      </w:r>
      <w:r>
        <w:rPr>
          <w:rFonts w:ascii="Arial" w:eastAsia="Arial" w:hAnsi="Arial" w:cs="Arial"/>
          <w:b/>
          <w:color w:val="000000"/>
          <w:sz w:val="22"/>
          <w:szCs w:val="22"/>
        </w:rPr>
        <w:t xml:space="preserve">Archiefbeheer </w:t>
      </w:r>
    </w:p>
    <w:p w14:paraId="0E47A843"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Het lopend archief van de kerkenraad berust bij de scriba, met inachtneming van de verantwoordelijkheid van de het college van kerkrentmeesters voor de archieven van de gemeente uit hoofde van </w:t>
      </w:r>
      <w:proofErr w:type="spellStart"/>
      <w:r>
        <w:rPr>
          <w:rFonts w:ascii="Arial" w:eastAsia="Arial" w:hAnsi="Arial" w:cs="Arial"/>
          <w:color w:val="000000"/>
          <w:sz w:val="22"/>
          <w:szCs w:val="22"/>
        </w:rPr>
        <w:t>Ord</w:t>
      </w:r>
      <w:proofErr w:type="spellEnd"/>
      <w:r>
        <w:rPr>
          <w:rFonts w:ascii="Arial" w:eastAsia="Arial" w:hAnsi="Arial" w:cs="Arial"/>
          <w:color w:val="000000"/>
          <w:sz w:val="22"/>
          <w:szCs w:val="22"/>
        </w:rPr>
        <w:t>. 11-2-7.</w:t>
      </w:r>
    </w:p>
    <w:p w14:paraId="6E0EBA33"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460A28A5"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3.1</w:t>
      </w:r>
      <w:r>
        <w:rPr>
          <w:rFonts w:ascii="Arial" w:eastAsia="Arial" w:hAnsi="Arial" w:cs="Arial"/>
          <w:b/>
          <w:sz w:val="22"/>
          <w:szCs w:val="22"/>
        </w:rPr>
        <w:t>0</w:t>
      </w:r>
      <w:r>
        <w:rPr>
          <w:rFonts w:ascii="Arial" w:eastAsia="Arial" w:hAnsi="Arial" w:cs="Arial"/>
          <w:b/>
          <w:color w:val="000000"/>
          <w:sz w:val="22"/>
          <w:szCs w:val="22"/>
        </w:rPr>
        <w:t>.</w:t>
      </w:r>
      <w:r>
        <w:rPr>
          <w:rFonts w:ascii="Arial" w:eastAsia="Arial" w:hAnsi="Arial" w:cs="Arial"/>
          <w:color w:val="000000"/>
          <w:sz w:val="22"/>
          <w:szCs w:val="22"/>
        </w:rPr>
        <w:t xml:space="preserve"> </w:t>
      </w:r>
      <w:r>
        <w:rPr>
          <w:rFonts w:ascii="Arial" w:eastAsia="Arial" w:hAnsi="Arial" w:cs="Arial"/>
          <w:b/>
          <w:color w:val="000000"/>
          <w:sz w:val="22"/>
          <w:szCs w:val="22"/>
        </w:rPr>
        <w:t xml:space="preserve">Bijstand door commissies </w:t>
      </w:r>
    </w:p>
    <w:p w14:paraId="0EC60DFF"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kerkenraad laat zich in zijn arbeid bijstaan door </w:t>
      </w:r>
      <w:r w:rsidRPr="00185865">
        <w:rPr>
          <w:rFonts w:ascii="Arial" w:eastAsia="Arial" w:hAnsi="Arial" w:cs="Arial"/>
          <w:color w:val="000000"/>
          <w:sz w:val="22"/>
          <w:szCs w:val="22"/>
        </w:rPr>
        <w:t>een aantal commissies</w:t>
      </w:r>
      <w:r>
        <w:rPr>
          <w:rFonts w:ascii="Arial" w:eastAsia="Arial" w:hAnsi="Arial" w:cs="Arial"/>
          <w:color w:val="000000"/>
          <w:sz w:val="22"/>
          <w:szCs w:val="22"/>
        </w:rPr>
        <w:t>.</w:t>
      </w:r>
    </w:p>
    <w:p w14:paraId="5F13B11F" w14:textId="77777777" w:rsidR="004A5EDD" w:rsidRDefault="004A5EDD" w:rsidP="004A5EDD">
      <w:pPr>
        <w:pBdr>
          <w:top w:val="nil"/>
          <w:left w:val="nil"/>
          <w:bottom w:val="nil"/>
          <w:right w:val="nil"/>
          <w:between w:val="nil"/>
        </w:pBdr>
        <w:rPr>
          <w:rFonts w:ascii="Arial" w:eastAsia="Arial" w:hAnsi="Arial" w:cs="Arial"/>
          <w:sz w:val="22"/>
          <w:szCs w:val="22"/>
        </w:rPr>
      </w:pPr>
    </w:p>
    <w:p w14:paraId="117EE907" w14:textId="71D0CF3C" w:rsidR="004A5EDD" w:rsidRDefault="004A5EDD" w:rsidP="004A5EDD">
      <w:pPr>
        <w:pBdr>
          <w:top w:val="nil"/>
          <w:left w:val="nil"/>
          <w:bottom w:val="nil"/>
          <w:right w:val="nil"/>
          <w:between w:val="nil"/>
        </w:pBdr>
        <w:rPr>
          <w:rFonts w:ascii="Arial" w:eastAsia="Arial" w:hAnsi="Arial" w:cs="Arial"/>
          <w:b/>
          <w:color w:val="000000"/>
          <w:sz w:val="28"/>
          <w:szCs w:val="28"/>
        </w:rPr>
      </w:pPr>
      <w:r>
        <w:br w:type="page"/>
      </w:r>
    </w:p>
    <w:p w14:paraId="5F2A1F54" w14:textId="72AB1FB0" w:rsidR="004A5EDD" w:rsidRDefault="004A5EDD" w:rsidP="004A5EDD">
      <w:pPr>
        <w:pBdr>
          <w:top w:val="nil"/>
          <w:left w:val="nil"/>
          <w:bottom w:val="nil"/>
          <w:right w:val="nil"/>
          <w:between w:val="nil"/>
        </w:pBdr>
        <w:rPr>
          <w:rFonts w:ascii="Arial" w:eastAsia="Arial" w:hAnsi="Arial" w:cs="Arial"/>
          <w:b/>
          <w:color w:val="274E13"/>
          <w:sz w:val="24"/>
          <w:szCs w:val="24"/>
        </w:rPr>
      </w:pPr>
    </w:p>
    <w:p w14:paraId="0CFF35E0" w14:textId="77777777" w:rsidR="004A5EDD" w:rsidRDefault="004A5EDD" w:rsidP="004A5EDD">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 xml:space="preserve">§ 5. Artikelen </w:t>
      </w:r>
    </w:p>
    <w:p w14:paraId="35C278BD" w14:textId="77777777" w:rsidR="004A5EDD" w:rsidRDefault="004A5EDD" w:rsidP="004A5EDD">
      <w:pPr>
        <w:pBdr>
          <w:top w:val="nil"/>
          <w:left w:val="nil"/>
          <w:bottom w:val="nil"/>
          <w:right w:val="nil"/>
          <w:between w:val="nil"/>
        </w:pBdr>
        <w:rPr>
          <w:rFonts w:ascii="Arial" w:eastAsia="Arial" w:hAnsi="Arial" w:cs="Arial"/>
          <w:color w:val="000000"/>
          <w:sz w:val="28"/>
          <w:szCs w:val="28"/>
        </w:rPr>
      </w:pPr>
    </w:p>
    <w:p w14:paraId="009EC481"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5.1.</w:t>
      </w:r>
      <w:r>
        <w:rPr>
          <w:rFonts w:ascii="Arial" w:eastAsia="Arial" w:hAnsi="Arial" w:cs="Arial"/>
          <w:color w:val="000000"/>
          <w:sz w:val="22"/>
          <w:szCs w:val="22"/>
        </w:rPr>
        <w:t xml:space="preserve"> </w:t>
      </w:r>
      <w:r>
        <w:rPr>
          <w:rFonts w:ascii="Arial" w:eastAsia="Arial" w:hAnsi="Arial" w:cs="Arial"/>
          <w:b/>
          <w:color w:val="000000"/>
          <w:sz w:val="22"/>
          <w:szCs w:val="22"/>
        </w:rPr>
        <w:t>Plaats en aantal kerkdiensten</w:t>
      </w:r>
    </w:p>
    <w:p w14:paraId="65E5342B" w14:textId="77777777" w:rsidR="004A5EDD" w:rsidRPr="00FB1F86"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wekelijkse kerkdiensten van de gemeente worden volgens een door de kerkenraad </w:t>
      </w:r>
      <w:r w:rsidRPr="00FB1F86">
        <w:rPr>
          <w:rFonts w:ascii="Arial" w:eastAsia="Arial" w:hAnsi="Arial" w:cs="Arial"/>
          <w:color w:val="000000"/>
          <w:sz w:val="22"/>
          <w:szCs w:val="22"/>
        </w:rPr>
        <w:t xml:space="preserve">vastgesteld rooster doorgaans gehouden in </w:t>
      </w:r>
      <w:r w:rsidRPr="00FB1F86">
        <w:rPr>
          <w:rFonts w:ascii="Arial" w:hAnsi="Arial" w:cs="Arial"/>
          <w:sz w:val="22"/>
          <w:szCs w:val="22"/>
        </w:rPr>
        <w:t>het kerkgebouw aan het Raadhuisplein</w:t>
      </w:r>
      <w:r w:rsidRPr="00FB1F86">
        <w:rPr>
          <w:rFonts w:ascii="Arial" w:eastAsia="Arial" w:hAnsi="Arial" w:cs="Arial"/>
          <w:color w:val="000000"/>
          <w:sz w:val="22"/>
          <w:szCs w:val="22"/>
        </w:rPr>
        <w:t>.</w:t>
      </w:r>
    </w:p>
    <w:p w14:paraId="250F5561"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584B1D90"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5.2.</w:t>
      </w:r>
      <w:r>
        <w:rPr>
          <w:rFonts w:ascii="Arial" w:eastAsia="Arial" w:hAnsi="Arial" w:cs="Arial"/>
          <w:color w:val="000000"/>
          <w:sz w:val="22"/>
          <w:szCs w:val="22"/>
        </w:rPr>
        <w:t xml:space="preserve"> </w:t>
      </w:r>
      <w:r>
        <w:rPr>
          <w:rFonts w:ascii="Arial" w:eastAsia="Arial" w:hAnsi="Arial" w:cs="Arial"/>
          <w:b/>
          <w:color w:val="000000"/>
          <w:sz w:val="22"/>
          <w:szCs w:val="22"/>
        </w:rPr>
        <w:t>Beantwoording doopvragen</w:t>
      </w:r>
    </w:p>
    <w:p w14:paraId="54BA0769"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Bij de bediening van de doop van kinderen kunnen </w:t>
      </w:r>
      <w:r w:rsidRPr="00185865">
        <w:rPr>
          <w:rFonts w:ascii="Arial" w:eastAsia="Arial" w:hAnsi="Arial" w:cs="Arial"/>
          <w:color w:val="000000"/>
          <w:sz w:val="22"/>
          <w:szCs w:val="22"/>
        </w:rPr>
        <w:t>zowel</w:t>
      </w:r>
      <w:r>
        <w:rPr>
          <w:rFonts w:ascii="Arial" w:eastAsia="Arial" w:hAnsi="Arial" w:cs="Arial"/>
          <w:color w:val="000000"/>
          <w:sz w:val="22"/>
          <w:szCs w:val="22"/>
        </w:rPr>
        <w:t xml:space="preserve"> belijdende leden </w:t>
      </w:r>
      <w:r w:rsidRPr="00185865">
        <w:rPr>
          <w:rFonts w:ascii="Arial" w:eastAsia="Arial" w:hAnsi="Arial" w:cs="Arial"/>
          <w:color w:val="000000"/>
          <w:sz w:val="22"/>
          <w:szCs w:val="22"/>
        </w:rPr>
        <w:t>als</w:t>
      </w:r>
      <w:r>
        <w:rPr>
          <w:rFonts w:ascii="Arial" w:eastAsia="Arial" w:hAnsi="Arial" w:cs="Arial"/>
          <w:color w:val="000000"/>
          <w:sz w:val="22"/>
          <w:szCs w:val="22"/>
        </w:rPr>
        <w:t xml:space="preserve"> doopleden de doopvragen beantwoorden.</w:t>
      </w:r>
    </w:p>
    <w:p w14:paraId="7FBB28C6"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4A1827C5"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5.3.</w:t>
      </w:r>
      <w:r>
        <w:rPr>
          <w:rFonts w:ascii="Arial" w:eastAsia="Arial" w:hAnsi="Arial" w:cs="Arial"/>
          <w:color w:val="000000"/>
          <w:sz w:val="22"/>
          <w:szCs w:val="22"/>
        </w:rPr>
        <w:t xml:space="preserve">  </w:t>
      </w:r>
      <w:r>
        <w:rPr>
          <w:rFonts w:ascii="Arial" w:eastAsia="Arial" w:hAnsi="Arial" w:cs="Arial"/>
          <w:b/>
          <w:color w:val="000000"/>
          <w:sz w:val="22"/>
          <w:szCs w:val="22"/>
        </w:rPr>
        <w:t>Deelname aan het avondmaal</w:t>
      </w:r>
    </w:p>
    <w:p w14:paraId="1BBA8384" w14:textId="77777777" w:rsidR="004A5EDD" w:rsidRPr="00687E8C" w:rsidRDefault="004A5EDD" w:rsidP="004A5EDD">
      <w:pPr>
        <w:autoSpaceDE w:val="0"/>
        <w:autoSpaceDN w:val="0"/>
        <w:rPr>
          <w:rFonts w:ascii="Arial" w:hAnsi="Arial" w:cs="Arial"/>
          <w:sz w:val="22"/>
          <w:szCs w:val="22"/>
        </w:rPr>
      </w:pPr>
      <w:r w:rsidRPr="00FB1F86">
        <w:rPr>
          <w:rFonts w:ascii="Arial" w:hAnsi="Arial" w:cs="Arial"/>
          <w:sz w:val="22"/>
          <w:szCs w:val="22"/>
        </w:rPr>
        <w:t>Tot de deelname aan het avondmaal wordt ieder die de Heer van harte lief heeft toegelaten.</w:t>
      </w:r>
      <w:r w:rsidRPr="00687E8C">
        <w:rPr>
          <w:rFonts w:ascii="Arial" w:hAnsi="Arial" w:cs="Arial"/>
          <w:sz w:val="22"/>
          <w:szCs w:val="22"/>
        </w:rPr>
        <w:t xml:space="preserve"> </w:t>
      </w:r>
    </w:p>
    <w:p w14:paraId="5D541559"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7DC3F296"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5.4.</w:t>
      </w:r>
      <w:r>
        <w:rPr>
          <w:rFonts w:ascii="Arial" w:eastAsia="Arial" w:hAnsi="Arial" w:cs="Arial"/>
          <w:color w:val="000000"/>
          <w:sz w:val="22"/>
          <w:szCs w:val="22"/>
        </w:rPr>
        <w:t xml:space="preserve"> </w:t>
      </w:r>
      <w:r>
        <w:rPr>
          <w:rFonts w:ascii="Arial" w:eastAsia="Arial" w:hAnsi="Arial" w:cs="Arial"/>
          <w:b/>
          <w:color w:val="000000"/>
          <w:sz w:val="22"/>
          <w:szCs w:val="22"/>
        </w:rPr>
        <w:t>Andere levensverbintenissen</w:t>
      </w:r>
    </w:p>
    <w:p w14:paraId="613E5CFA"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Levensverbintenissen van twee personen, anders dan een huwelijk van man en vrouw, kunnen als een verbond van liefde en trouw voor Gods aangezicht worden gezegend.</w:t>
      </w:r>
    </w:p>
    <w:p w14:paraId="3081BFA8"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Betrokkenen dienen een verzoek daartoe ten minste acht weken van tevoren in te dienen bij de kerkenraad.</w:t>
      </w:r>
    </w:p>
    <w:p w14:paraId="7CA26BE4"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Tenminste twee weken voorafgaande aan de kerkdienst, waarin de levensverbintenis wordt gezegend, wordt dit bekendgemaakt door middel van een afkondiging in een zondagse kerkdienst en een aankondiging in het kerkblad.</w:t>
      </w:r>
    </w:p>
    <w:p w14:paraId="7E11FE30"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13517B17" w14:textId="0194101A" w:rsidR="00965ADA" w:rsidRDefault="004A5EDD" w:rsidP="00965ADA">
      <w:pPr>
        <w:pBdr>
          <w:top w:val="nil"/>
          <w:left w:val="nil"/>
          <w:bottom w:val="nil"/>
          <w:right w:val="nil"/>
          <w:between w:val="nil"/>
        </w:pBdr>
        <w:rPr>
          <w:rFonts w:ascii="Arial" w:eastAsia="Arial" w:hAnsi="Arial" w:cs="Arial"/>
          <w:b/>
          <w:color w:val="000000"/>
          <w:sz w:val="28"/>
          <w:szCs w:val="28"/>
        </w:rPr>
      </w:pPr>
      <w:r>
        <w:br w:type="page"/>
      </w:r>
    </w:p>
    <w:p w14:paraId="515A84B7" w14:textId="65550F05"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8"/>
          <w:szCs w:val="28"/>
        </w:rPr>
        <w:lastRenderedPageBreak/>
        <w:t>§ 6.1. Artikelen</w:t>
      </w:r>
      <w:r>
        <w:rPr>
          <w:rFonts w:ascii="Arial" w:eastAsia="Arial" w:hAnsi="Arial" w:cs="Arial"/>
          <w:b/>
          <w:color w:val="000000"/>
          <w:sz w:val="22"/>
          <w:szCs w:val="22"/>
        </w:rPr>
        <w:t xml:space="preserve"> </w:t>
      </w:r>
    </w:p>
    <w:p w14:paraId="18A24796"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24A0F692"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6.1.1.</w:t>
      </w:r>
      <w:r>
        <w:rPr>
          <w:rFonts w:ascii="Arial" w:eastAsia="Arial" w:hAnsi="Arial" w:cs="Arial"/>
          <w:color w:val="000000"/>
          <w:sz w:val="22"/>
          <w:szCs w:val="22"/>
        </w:rPr>
        <w:t xml:space="preserve"> </w:t>
      </w:r>
      <w:r>
        <w:rPr>
          <w:rFonts w:ascii="Arial" w:eastAsia="Arial" w:hAnsi="Arial" w:cs="Arial"/>
          <w:b/>
          <w:color w:val="000000"/>
          <w:sz w:val="22"/>
          <w:szCs w:val="22"/>
        </w:rPr>
        <w:t xml:space="preserve">Omvang van college van kerkrentmeesters </w:t>
      </w:r>
      <w:r>
        <w:rPr>
          <w:rFonts w:ascii="Arial" w:eastAsia="Arial" w:hAnsi="Arial" w:cs="Arial"/>
          <w:color w:val="000000"/>
          <w:sz w:val="22"/>
          <w:szCs w:val="22"/>
        </w:rPr>
        <w:t xml:space="preserve"> </w:t>
      </w:r>
    </w:p>
    <w:p w14:paraId="4E2017E7"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Het college van kerkrentmeesters bestaat uit </w:t>
      </w:r>
      <w:r w:rsidRPr="00185865">
        <w:rPr>
          <w:rFonts w:ascii="Arial" w:eastAsia="Arial" w:hAnsi="Arial" w:cs="Arial"/>
          <w:color w:val="000000"/>
          <w:sz w:val="22"/>
          <w:szCs w:val="22"/>
        </w:rPr>
        <w:t>vijf</w:t>
      </w:r>
      <w:r>
        <w:rPr>
          <w:rFonts w:ascii="Arial" w:eastAsia="Arial" w:hAnsi="Arial" w:cs="Arial"/>
          <w:color w:val="000000"/>
          <w:sz w:val="22"/>
          <w:szCs w:val="22"/>
        </w:rPr>
        <w:t xml:space="preserve"> leden. </w:t>
      </w:r>
    </w:p>
    <w:p w14:paraId="4041E317" w14:textId="77777777" w:rsidR="004A5EDD" w:rsidRPr="000A35E2" w:rsidRDefault="004A5EDD" w:rsidP="004A5EDD">
      <w:pPr>
        <w:pBdr>
          <w:top w:val="nil"/>
          <w:left w:val="nil"/>
          <w:bottom w:val="nil"/>
          <w:right w:val="nil"/>
          <w:between w:val="nil"/>
        </w:pBdr>
        <w:rPr>
          <w:rFonts w:ascii="Arial" w:eastAsia="Arial" w:hAnsi="Arial" w:cs="Arial"/>
          <w:color w:val="000000"/>
          <w:sz w:val="22"/>
          <w:szCs w:val="22"/>
        </w:rPr>
      </w:pPr>
      <w:r w:rsidRPr="000A35E2">
        <w:rPr>
          <w:rFonts w:ascii="Arial" w:eastAsia="Arial" w:hAnsi="Arial" w:cs="Arial"/>
          <w:color w:val="000000"/>
          <w:sz w:val="22"/>
          <w:szCs w:val="22"/>
        </w:rPr>
        <w:t>Van de vijf kerkrentmeesters zijn er tenminste drie ouderling.</w:t>
      </w:r>
    </w:p>
    <w:p w14:paraId="3AB1D1F5"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52D06D5C"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6.1.2. Verkiezing van voorzitter, secretaris en penningmeester</w:t>
      </w:r>
    </w:p>
    <w:p w14:paraId="21003598"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verkiezing van de voorzitter, secretaris en penningmeester geschiedt eens per vier jaar in de eerste vergadering van de maand januari.</w:t>
      </w:r>
    </w:p>
    <w:p w14:paraId="2014D386"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5A038436"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6.1.3.  Plaatsvervangers</w:t>
      </w:r>
    </w:p>
    <w:p w14:paraId="53F3DEDD"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In de vergadering, genoemd in art. 6.1.2., worden, </w:t>
      </w:r>
      <w:r w:rsidRPr="00185865">
        <w:rPr>
          <w:rFonts w:ascii="Arial" w:eastAsia="Arial" w:hAnsi="Arial" w:cs="Arial"/>
          <w:color w:val="000000"/>
          <w:sz w:val="22"/>
          <w:szCs w:val="22"/>
        </w:rPr>
        <w:t xml:space="preserve">in overeenstemming met </w:t>
      </w:r>
      <w:proofErr w:type="spellStart"/>
      <w:r w:rsidRPr="00185865">
        <w:rPr>
          <w:rFonts w:ascii="Arial" w:eastAsia="Arial" w:hAnsi="Arial" w:cs="Arial"/>
          <w:color w:val="000000"/>
          <w:sz w:val="22"/>
          <w:szCs w:val="22"/>
        </w:rPr>
        <w:t>ord</w:t>
      </w:r>
      <w:proofErr w:type="spellEnd"/>
      <w:r w:rsidRPr="00185865">
        <w:rPr>
          <w:rFonts w:ascii="Arial" w:eastAsia="Arial" w:hAnsi="Arial" w:cs="Arial"/>
          <w:color w:val="000000"/>
          <w:sz w:val="22"/>
          <w:szCs w:val="22"/>
        </w:rPr>
        <w:t>. 11-4-1,</w:t>
      </w:r>
      <w:r>
        <w:rPr>
          <w:rFonts w:ascii="Arial" w:eastAsia="Arial" w:hAnsi="Arial" w:cs="Arial"/>
          <w:color w:val="000000"/>
          <w:sz w:val="22"/>
          <w:szCs w:val="22"/>
        </w:rPr>
        <w:t xml:space="preserve"> de plaatsvervangers van de voorzitter en secretaris aangewezen.</w:t>
      </w:r>
    </w:p>
    <w:p w14:paraId="4DB9968E" w14:textId="77777777" w:rsidR="004A5EDD" w:rsidRDefault="004A5EDD" w:rsidP="004A5EDD">
      <w:pPr>
        <w:pBdr>
          <w:top w:val="nil"/>
          <w:left w:val="nil"/>
          <w:bottom w:val="nil"/>
          <w:right w:val="nil"/>
          <w:between w:val="nil"/>
        </w:pBdr>
        <w:tabs>
          <w:tab w:val="center" w:pos="4536"/>
          <w:tab w:val="right" w:pos="9072"/>
        </w:tabs>
        <w:rPr>
          <w:rFonts w:ascii="Arial" w:eastAsia="Arial" w:hAnsi="Arial" w:cs="Arial"/>
          <w:color w:val="000000"/>
          <w:sz w:val="22"/>
          <w:szCs w:val="22"/>
        </w:rPr>
      </w:pPr>
    </w:p>
    <w:p w14:paraId="63D1B05B" w14:textId="77777777" w:rsidR="004A5EDD" w:rsidRPr="000F45C6" w:rsidRDefault="004A5EDD" w:rsidP="004A5EDD">
      <w:pPr>
        <w:pBdr>
          <w:top w:val="nil"/>
          <w:left w:val="nil"/>
          <w:bottom w:val="nil"/>
          <w:right w:val="nil"/>
          <w:between w:val="nil"/>
        </w:pBdr>
        <w:tabs>
          <w:tab w:val="center" w:pos="4536"/>
          <w:tab w:val="right" w:pos="9072"/>
        </w:tabs>
        <w:rPr>
          <w:rFonts w:ascii="Arial" w:eastAsia="Arial" w:hAnsi="Arial" w:cs="Arial"/>
          <w:color w:val="FF0000"/>
          <w:sz w:val="22"/>
          <w:szCs w:val="22"/>
        </w:rPr>
      </w:pPr>
      <w:r>
        <w:rPr>
          <w:rFonts w:ascii="Arial" w:eastAsia="Arial" w:hAnsi="Arial" w:cs="Arial"/>
          <w:b/>
          <w:color w:val="000000"/>
          <w:sz w:val="22"/>
          <w:szCs w:val="22"/>
        </w:rPr>
        <w:t xml:space="preserve">6.1.4. De administratie </w:t>
      </w:r>
    </w:p>
    <w:p w14:paraId="7E678D0A" w14:textId="77777777" w:rsidR="004A5EDD" w:rsidRPr="00185865" w:rsidRDefault="004A5EDD" w:rsidP="004A5EDD">
      <w:pPr>
        <w:pBdr>
          <w:top w:val="nil"/>
          <w:left w:val="nil"/>
          <w:bottom w:val="nil"/>
          <w:right w:val="nil"/>
          <w:between w:val="nil"/>
        </w:pBdr>
        <w:tabs>
          <w:tab w:val="center" w:pos="4536"/>
          <w:tab w:val="right" w:pos="9072"/>
        </w:tabs>
        <w:rPr>
          <w:rFonts w:ascii="Arial" w:eastAsia="Arial" w:hAnsi="Arial" w:cs="Arial"/>
          <w:color w:val="000000"/>
          <w:sz w:val="22"/>
          <w:szCs w:val="22"/>
        </w:rPr>
      </w:pPr>
      <w:r w:rsidRPr="00185865">
        <w:rPr>
          <w:rFonts w:ascii="Arial" w:eastAsia="Arial" w:hAnsi="Arial" w:cs="Arial"/>
          <w:color w:val="000000"/>
          <w:sz w:val="22"/>
          <w:szCs w:val="22"/>
        </w:rPr>
        <w:t>Het college van kerkrentmeesters wijst een administrateur aan.</w:t>
      </w:r>
    </w:p>
    <w:p w14:paraId="659AADBE" w14:textId="77777777" w:rsidR="004A5EDD" w:rsidRDefault="004A5EDD" w:rsidP="004A5EDD">
      <w:pPr>
        <w:pBdr>
          <w:top w:val="nil"/>
          <w:left w:val="nil"/>
          <w:bottom w:val="nil"/>
          <w:right w:val="nil"/>
          <w:between w:val="nil"/>
        </w:pBdr>
        <w:tabs>
          <w:tab w:val="center" w:pos="4536"/>
          <w:tab w:val="right" w:pos="9072"/>
        </w:tabs>
        <w:rPr>
          <w:rFonts w:ascii="Arial" w:eastAsia="Arial" w:hAnsi="Arial" w:cs="Arial"/>
          <w:color w:val="000000"/>
          <w:sz w:val="22"/>
          <w:szCs w:val="22"/>
        </w:rPr>
      </w:pPr>
      <w:r w:rsidRPr="00185865">
        <w:rPr>
          <w:rFonts w:ascii="Arial" w:eastAsia="Arial" w:hAnsi="Arial" w:cs="Arial"/>
          <w:color w:val="000000"/>
          <w:sz w:val="22"/>
          <w:szCs w:val="22"/>
        </w:rPr>
        <w:t xml:space="preserve">De administrateur woont de vergaderingen van het college bij en heeft daar een adviserende stem. Op hem is het bepaalde in </w:t>
      </w:r>
      <w:proofErr w:type="spellStart"/>
      <w:r w:rsidRPr="00185865">
        <w:rPr>
          <w:rFonts w:ascii="Arial" w:eastAsia="Arial" w:hAnsi="Arial" w:cs="Arial"/>
          <w:color w:val="000000"/>
          <w:sz w:val="22"/>
          <w:szCs w:val="22"/>
        </w:rPr>
        <w:t>ord</w:t>
      </w:r>
      <w:proofErr w:type="spellEnd"/>
      <w:r w:rsidRPr="00185865">
        <w:rPr>
          <w:rFonts w:ascii="Arial" w:eastAsia="Arial" w:hAnsi="Arial" w:cs="Arial"/>
          <w:color w:val="000000"/>
          <w:sz w:val="22"/>
          <w:szCs w:val="22"/>
        </w:rPr>
        <w:t>. 4-2 betreffende de geheimhouding van toepassing.</w:t>
      </w:r>
      <w:r>
        <w:rPr>
          <w:rFonts w:ascii="Arial" w:eastAsia="Arial" w:hAnsi="Arial" w:cs="Arial"/>
          <w:color w:val="000000"/>
          <w:sz w:val="22"/>
          <w:szCs w:val="22"/>
        </w:rPr>
        <w:t xml:space="preserve"> </w:t>
      </w:r>
    </w:p>
    <w:p w14:paraId="7A084EA0" w14:textId="77777777" w:rsidR="004A5EDD" w:rsidRDefault="004A5EDD" w:rsidP="004A5EDD">
      <w:pPr>
        <w:pBdr>
          <w:top w:val="nil"/>
          <w:left w:val="nil"/>
          <w:bottom w:val="nil"/>
          <w:right w:val="nil"/>
          <w:between w:val="nil"/>
        </w:pBdr>
        <w:tabs>
          <w:tab w:val="center" w:pos="4536"/>
          <w:tab w:val="right" w:pos="9072"/>
        </w:tabs>
        <w:rPr>
          <w:rFonts w:ascii="Arial" w:eastAsia="Arial" w:hAnsi="Arial" w:cs="Arial"/>
          <w:color w:val="000000"/>
          <w:sz w:val="22"/>
          <w:szCs w:val="22"/>
        </w:rPr>
      </w:pPr>
    </w:p>
    <w:p w14:paraId="2BBD52F4" w14:textId="77777777" w:rsidR="004A5EDD" w:rsidRPr="00734E06" w:rsidRDefault="004A5EDD" w:rsidP="004A5EDD">
      <w:pPr>
        <w:tabs>
          <w:tab w:val="left" w:pos="708"/>
          <w:tab w:val="center" w:pos="4536"/>
          <w:tab w:val="right" w:pos="9072"/>
        </w:tabs>
        <w:autoSpaceDE w:val="0"/>
        <w:autoSpaceDN w:val="0"/>
        <w:rPr>
          <w:rFonts w:ascii="Arial" w:hAnsi="Arial" w:cs="Arial"/>
          <w:sz w:val="22"/>
          <w:szCs w:val="22"/>
        </w:rPr>
      </w:pPr>
      <w:r w:rsidRPr="00734E06">
        <w:rPr>
          <w:rFonts w:ascii="Arial" w:hAnsi="Arial" w:cs="Arial"/>
          <w:sz w:val="22"/>
          <w:szCs w:val="22"/>
        </w:rPr>
        <w:t>De administrerend kerkrentmeester of de administrateur verwerkt alle facturen in de financiële administratie.</w:t>
      </w:r>
    </w:p>
    <w:p w14:paraId="192413D0" w14:textId="77777777" w:rsidR="004A5EDD" w:rsidRPr="00734E06" w:rsidRDefault="004A5EDD" w:rsidP="004A5EDD">
      <w:pPr>
        <w:tabs>
          <w:tab w:val="left" w:pos="708"/>
          <w:tab w:val="center" w:pos="4536"/>
          <w:tab w:val="right" w:pos="9072"/>
        </w:tabs>
        <w:autoSpaceDE w:val="0"/>
        <w:autoSpaceDN w:val="0"/>
        <w:rPr>
          <w:rFonts w:ascii="Arial" w:hAnsi="Arial" w:cs="Arial"/>
          <w:sz w:val="22"/>
          <w:szCs w:val="22"/>
        </w:rPr>
      </w:pPr>
      <w:r w:rsidRPr="00734E06">
        <w:rPr>
          <w:rFonts w:ascii="Arial" w:hAnsi="Arial" w:cs="Arial"/>
          <w:sz w:val="22"/>
          <w:szCs w:val="22"/>
        </w:rPr>
        <w:t>De uitdraai van de boekingen van facturen in de financiële administratie wordt periodiek door minimaal 2 leden van het college van kerkrentmeesters ondertekend. Dit document met de ondertekening wordt gearchiveerd.</w:t>
      </w:r>
    </w:p>
    <w:p w14:paraId="1818DCBF" w14:textId="77777777" w:rsidR="004A5EDD" w:rsidRDefault="004A5EDD" w:rsidP="004A5EDD">
      <w:pPr>
        <w:pBdr>
          <w:top w:val="nil"/>
          <w:left w:val="nil"/>
          <w:bottom w:val="nil"/>
          <w:right w:val="nil"/>
          <w:between w:val="nil"/>
        </w:pBdr>
        <w:tabs>
          <w:tab w:val="center" w:pos="4536"/>
          <w:tab w:val="right" w:pos="9072"/>
        </w:tabs>
        <w:rPr>
          <w:rFonts w:ascii="Arial" w:eastAsia="Arial" w:hAnsi="Arial" w:cs="Arial"/>
          <w:color w:val="000000"/>
          <w:sz w:val="22"/>
          <w:szCs w:val="22"/>
        </w:rPr>
      </w:pPr>
    </w:p>
    <w:p w14:paraId="0CD9381F" w14:textId="77777777" w:rsidR="004A5EDD" w:rsidRPr="000F45C6" w:rsidRDefault="004A5EDD" w:rsidP="004A5EDD">
      <w:pPr>
        <w:pBdr>
          <w:top w:val="nil"/>
          <w:left w:val="nil"/>
          <w:bottom w:val="nil"/>
          <w:right w:val="nil"/>
          <w:between w:val="nil"/>
        </w:pBdr>
        <w:rPr>
          <w:rFonts w:ascii="Arial" w:eastAsia="Arial" w:hAnsi="Arial" w:cs="Arial"/>
          <w:color w:val="FF0000"/>
          <w:sz w:val="22"/>
          <w:szCs w:val="22"/>
        </w:rPr>
      </w:pPr>
      <w:r>
        <w:rPr>
          <w:rFonts w:ascii="Arial" w:eastAsia="Arial" w:hAnsi="Arial" w:cs="Arial"/>
          <w:b/>
          <w:color w:val="000000"/>
          <w:sz w:val="22"/>
          <w:szCs w:val="22"/>
        </w:rPr>
        <w:t>6.1.5. De bevoegdheden van de penningmeester</w:t>
      </w:r>
    </w:p>
    <w:p w14:paraId="044AC19A"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penningmeester is bevoegd betalingen te doen namens de gemeente, met inachtneming van het door de kerkenraad vastgestelde beleidsplan en de begroting, tot een maximaal bedrag van €15.000 euro per betaling. </w:t>
      </w:r>
    </w:p>
    <w:p w14:paraId="42F1D73C"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52DAEBAB" w14:textId="77777777" w:rsidR="004A5EDD" w:rsidRPr="00734E06" w:rsidRDefault="004A5EDD" w:rsidP="004A5EDD">
      <w:pPr>
        <w:pBdr>
          <w:top w:val="nil"/>
          <w:left w:val="nil"/>
          <w:bottom w:val="nil"/>
          <w:right w:val="nil"/>
          <w:between w:val="nil"/>
        </w:pBdr>
        <w:rPr>
          <w:rFonts w:ascii="Arial" w:eastAsia="Arial" w:hAnsi="Arial" w:cs="Arial"/>
          <w:color w:val="000000"/>
          <w:sz w:val="22"/>
          <w:szCs w:val="22"/>
        </w:rPr>
      </w:pPr>
      <w:r w:rsidRPr="00734E06">
        <w:rPr>
          <w:rFonts w:ascii="Arial" w:eastAsia="Arial" w:hAnsi="Arial" w:cs="Arial"/>
          <w:color w:val="000000"/>
          <w:sz w:val="22"/>
          <w:szCs w:val="22"/>
        </w:rPr>
        <w:t>Voor betalingen boven dit bedrag zijn voorzitter en penningmeester of secretaris en penningmeester gezamenlijk bevoegd.</w:t>
      </w:r>
    </w:p>
    <w:p w14:paraId="338FD4EA"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sidRPr="00734E06">
        <w:rPr>
          <w:rFonts w:ascii="Arial" w:eastAsia="Arial" w:hAnsi="Arial" w:cs="Arial"/>
          <w:color w:val="000000"/>
          <w:sz w:val="22"/>
          <w:szCs w:val="22"/>
        </w:rPr>
        <w:t xml:space="preserve">Bij afwezigheid of ontstentenis van de penningmeester treedt </w:t>
      </w:r>
      <w:r>
        <w:rPr>
          <w:rFonts w:ascii="Arial" w:eastAsia="Arial" w:hAnsi="Arial" w:cs="Arial"/>
          <w:color w:val="000000"/>
          <w:sz w:val="22"/>
          <w:szCs w:val="22"/>
        </w:rPr>
        <w:t xml:space="preserve">de </w:t>
      </w:r>
      <w:r w:rsidRPr="00734E06">
        <w:rPr>
          <w:rFonts w:ascii="Arial" w:eastAsia="Arial" w:hAnsi="Arial" w:cs="Arial"/>
          <w:color w:val="000000"/>
          <w:sz w:val="22"/>
          <w:szCs w:val="22"/>
        </w:rPr>
        <w:t>secretaris</w:t>
      </w:r>
      <w:r w:rsidRPr="00734E06">
        <w:rPr>
          <w:rFonts w:ascii="Arial" w:eastAsia="Arial" w:hAnsi="Arial" w:cs="Arial"/>
          <w:i/>
          <w:color w:val="000000"/>
          <w:sz w:val="22"/>
          <w:szCs w:val="22"/>
        </w:rPr>
        <w:t xml:space="preserve"> </w:t>
      </w:r>
      <w:r w:rsidRPr="00734E06">
        <w:rPr>
          <w:rFonts w:ascii="Arial" w:eastAsia="Arial" w:hAnsi="Arial" w:cs="Arial"/>
          <w:color w:val="000000"/>
          <w:sz w:val="22"/>
          <w:szCs w:val="22"/>
        </w:rPr>
        <w:t>op als diens plaatsvervanger.</w:t>
      </w:r>
      <w:r>
        <w:rPr>
          <w:rFonts w:ascii="Arial" w:eastAsia="Arial" w:hAnsi="Arial" w:cs="Arial"/>
          <w:color w:val="000000"/>
          <w:sz w:val="22"/>
          <w:szCs w:val="22"/>
        </w:rPr>
        <w:t xml:space="preserve"> </w:t>
      </w:r>
    </w:p>
    <w:p w14:paraId="2FE7EE06"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6FA32DED" w14:textId="77777777" w:rsidR="004A5EDD" w:rsidRPr="00734E06" w:rsidRDefault="004A5EDD" w:rsidP="004A5EDD">
      <w:pPr>
        <w:autoSpaceDE w:val="0"/>
        <w:autoSpaceDN w:val="0"/>
        <w:rPr>
          <w:rFonts w:ascii="Arial" w:hAnsi="Arial" w:cs="Arial"/>
          <w:b/>
          <w:bCs/>
          <w:sz w:val="22"/>
          <w:szCs w:val="22"/>
        </w:rPr>
      </w:pPr>
      <w:r w:rsidRPr="00734E06">
        <w:rPr>
          <w:rFonts w:ascii="Arial" w:hAnsi="Arial" w:cs="Arial"/>
          <w:b/>
          <w:bCs/>
          <w:sz w:val="22"/>
          <w:szCs w:val="22"/>
        </w:rPr>
        <w:t>6.1.6. De bevoegdheden van de administrateur</w:t>
      </w:r>
    </w:p>
    <w:p w14:paraId="6225BD74" w14:textId="77777777" w:rsidR="004A5EDD" w:rsidRPr="00734E06" w:rsidRDefault="004A5EDD" w:rsidP="004A5EDD">
      <w:pPr>
        <w:autoSpaceDE w:val="0"/>
        <w:autoSpaceDN w:val="0"/>
        <w:rPr>
          <w:rFonts w:ascii="Arial" w:hAnsi="Arial" w:cs="Arial"/>
          <w:sz w:val="22"/>
          <w:szCs w:val="22"/>
        </w:rPr>
      </w:pPr>
      <w:r w:rsidRPr="00734E06">
        <w:rPr>
          <w:rFonts w:ascii="Arial" w:hAnsi="Arial" w:cs="Arial"/>
          <w:sz w:val="22"/>
          <w:szCs w:val="22"/>
        </w:rPr>
        <w:t>De administrateur is bevoegd bankbetalingen uit te voeren:</w:t>
      </w:r>
    </w:p>
    <w:p w14:paraId="5CE1FBC2" w14:textId="77777777" w:rsidR="004A5EDD" w:rsidRPr="00734E06" w:rsidRDefault="004A5EDD" w:rsidP="004A5EDD">
      <w:pPr>
        <w:autoSpaceDE w:val="0"/>
        <w:autoSpaceDN w:val="0"/>
        <w:rPr>
          <w:rFonts w:ascii="Arial" w:hAnsi="Arial" w:cs="Arial"/>
          <w:sz w:val="22"/>
          <w:szCs w:val="22"/>
        </w:rPr>
      </w:pPr>
      <w:r w:rsidRPr="00734E06">
        <w:rPr>
          <w:rFonts w:ascii="Arial" w:hAnsi="Arial" w:cs="Arial"/>
          <w:sz w:val="22"/>
          <w:szCs w:val="22"/>
        </w:rPr>
        <w:t>- tot een bedrag van € 500 zelfstandig</w:t>
      </w:r>
    </w:p>
    <w:p w14:paraId="64841B8A" w14:textId="77777777" w:rsidR="004A5EDD" w:rsidRPr="00734E06" w:rsidRDefault="004A5EDD" w:rsidP="004A5EDD">
      <w:pPr>
        <w:autoSpaceDE w:val="0"/>
        <w:autoSpaceDN w:val="0"/>
        <w:rPr>
          <w:rFonts w:ascii="Arial" w:hAnsi="Arial" w:cs="Arial"/>
          <w:sz w:val="22"/>
          <w:szCs w:val="22"/>
        </w:rPr>
      </w:pPr>
      <w:r w:rsidRPr="00734E06">
        <w:rPr>
          <w:rFonts w:ascii="Arial" w:hAnsi="Arial" w:cs="Arial"/>
          <w:sz w:val="22"/>
          <w:szCs w:val="22"/>
        </w:rPr>
        <w:t>- boven het bedrag van € 500 is een extra ondertekening door de penningmeester nodig in het banksysteem</w:t>
      </w:r>
    </w:p>
    <w:p w14:paraId="3B2163B6"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0AFB0A26"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5BC0FCCA" w14:textId="03F7C2F2" w:rsidR="00965ADA" w:rsidRDefault="004A5EDD" w:rsidP="00965ADA">
      <w:pPr>
        <w:pBdr>
          <w:top w:val="nil"/>
          <w:left w:val="nil"/>
          <w:bottom w:val="nil"/>
          <w:right w:val="nil"/>
          <w:between w:val="nil"/>
        </w:pBdr>
        <w:rPr>
          <w:rFonts w:ascii="Arial" w:eastAsia="Arial" w:hAnsi="Arial" w:cs="Arial"/>
          <w:b/>
          <w:color w:val="000000"/>
          <w:sz w:val="28"/>
          <w:szCs w:val="28"/>
        </w:rPr>
      </w:pPr>
      <w:r>
        <w:br w:type="page"/>
      </w:r>
    </w:p>
    <w:p w14:paraId="52FB2E5C" w14:textId="448ABD82" w:rsidR="004A5EDD" w:rsidRDefault="004A5EDD" w:rsidP="004A5EDD">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lastRenderedPageBreak/>
        <w:t xml:space="preserve">§ 6.2. Artikelen </w:t>
      </w:r>
    </w:p>
    <w:p w14:paraId="092E4E8D"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50883A82"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6.2.1.</w:t>
      </w:r>
      <w:r>
        <w:rPr>
          <w:rFonts w:ascii="Arial" w:eastAsia="Arial" w:hAnsi="Arial" w:cs="Arial"/>
          <w:color w:val="000000"/>
          <w:sz w:val="22"/>
          <w:szCs w:val="22"/>
        </w:rPr>
        <w:t xml:space="preserve"> </w:t>
      </w:r>
      <w:r>
        <w:rPr>
          <w:rFonts w:ascii="Arial" w:eastAsia="Arial" w:hAnsi="Arial" w:cs="Arial"/>
          <w:b/>
          <w:color w:val="000000"/>
          <w:sz w:val="22"/>
          <w:szCs w:val="22"/>
        </w:rPr>
        <w:t xml:space="preserve">Omvang college van diakenen </w:t>
      </w:r>
    </w:p>
    <w:p w14:paraId="15396B6A"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Het college van diakenen bestaat uit </w:t>
      </w:r>
      <w:r w:rsidRPr="00734E06">
        <w:rPr>
          <w:rFonts w:ascii="Arial" w:eastAsia="Arial" w:hAnsi="Arial" w:cs="Arial"/>
          <w:color w:val="000000"/>
          <w:sz w:val="22"/>
          <w:szCs w:val="22"/>
        </w:rPr>
        <w:t>vier</w:t>
      </w:r>
      <w:r>
        <w:rPr>
          <w:rFonts w:ascii="Arial" w:eastAsia="Arial" w:hAnsi="Arial" w:cs="Arial"/>
          <w:color w:val="000000"/>
          <w:sz w:val="22"/>
          <w:szCs w:val="22"/>
        </w:rPr>
        <w:t xml:space="preserve"> leden. </w:t>
      </w:r>
    </w:p>
    <w:p w14:paraId="56DA8158"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17A103E2"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6.2.2. Verkiezing van voorzitter, secretaris en penningmeester</w:t>
      </w:r>
    </w:p>
    <w:p w14:paraId="171EB2B2"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verkiezing van de voorzitter, secretaris en penningmeester geschiedt eens per vier jaar in de eerste vergadering van de maand januari.</w:t>
      </w:r>
    </w:p>
    <w:p w14:paraId="0FBA15FB"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70EA0450"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6.2.3.  Plaatsvervangers</w:t>
      </w:r>
    </w:p>
    <w:p w14:paraId="5CB471DD"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de vergadering, genoemd in art. 6.2.2 , worden de plaatsvervangers van de voorzitter en secretaris aangewezen. Zij hebben de tekenbevoegdheid als de voorzitter resp. de secretaris afwezig zijn.</w:t>
      </w:r>
    </w:p>
    <w:p w14:paraId="11810E6B"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1F12DE43" w14:textId="77777777" w:rsidR="004A5EDD" w:rsidRDefault="004A5EDD" w:rsidP="004A5EDD">
      <w:pPr>
        <w:pBdr>
          <w:top w:val="nil"/>
          <w:left w:val="nil"/>
          <w:bottom w:val="nil"/>
          <w:right w:val="nil"/>
          <w:between w:val="nil"/>
        </w:pBdr>
        <w:tabs>
          <w:tab w:val="center" w:pos="4536"/>
          <w:tab w:val="right" w:pos="9072"/>
        </w:tabs>
        <w:rPr>
          <w:rFonts w:ascii="Arial" w:eastAsia="Arial" w:hAnsi="Arial" w:cs="Arial"/>
          <w:color w:val="000000"/>
          <w:sz w:val="22"/>
          <w:szCs w:val="22"/>
        </w:rPr>
      </w:pPr>
      <w:r>
        <w:rPr>
          <w:rFonts w:ascii="Arial" w:eastAsia="Arial" w:hAnsi="Arial" w:cs="Arial"/>
          <w:b/>
          <w:color w:val="000000"/>
          <w:sz w:val="22"/>
          <w:szCs w:val="22"/>
        </w:rPr>
        <w:t>6.2.4.  De administratie</w:t>
      </w:r>
    </w:p>
    <w:p w14:paraId="31E57D71" w14:textId="77777777" w:rsidR="004A5EDD" w:rsidRPr="00734E06" w:rsidRDefault="004A5EDD" w:rsidP="004A5EDD">
      <w:pPr>
        <w:pBdr>
          <w:top w:val="nil"/>
          <w:left w:val="nil"/>
          <w:bottom w:val="nil"/>
          <w:right w:val="nil"/>
          <w:between w:val="nil"/>
        </w:pBdr>
        <w:tabs>
          <w:tab w:val="center" w:pos="4536"/>
          <w:tab w:val="right" w:pos="9072"/>
        </w:tabs>
        <w:rPr>
          <w:rFonts w:ascii="Arial" w:eastAsia="Arial" w:hAnsi="Arial" w:cs="Arial"/>
          <w:color w:val="000000"/>
          <w:sz w:val="22"/>
          <w:szCs w:val="22"/>
        </w:rPr>
      </w:pPr>
      <w:r w:rsidRPr="00734E06">
        <w:rPr>
          <w:rFonts w:ascii="Arial" w:eastAsia="Arial" w:hAnsi="Arial" w:cs="Arial"/>
          <w:color w:val="000000"/>
          <w:sz w:val="22"/>
          <w:szCs w:val="22"/>
        </w:rPr>
        <w:t>Het college van diakenen wijst een administrateur aan.</w:t>
      </w:r>
    </w:p>
    <w:p w14:paraId="4C0A2E5E" w14:textId="77777777" w:rsidR="004A5EDD" w:rsidRPr="00360A41" w:rsidRDefault="004A5EDD" w:rsidP="004A5EDD">
      <w:pPr>
        <w:pBdr>
          <w:top w:val="nil"/>
          <w:left w:val="nil"/>
          <w:bottom w:val="nil"/>
          <w:right w:val="nil"/>
          <w:between w:val="nil"/>
        </w:pBdr>
        <w:tabs>
          <w:tab w:val="center" w:pos="4536"/>
          <w:tab w:val="right" w:pos="9072"/>
        </w:tabs>
        <w:rPr>
          <w:rFonts w:ascii="Arial" w:eastAsia="Arial" w:hAnsi="Arial" w:cs="Arial"/>
          <w:color w:val="000000"/>
          <w:sz w:val="22"/>
          <w:szCs w:val="22"/>
        </w:rPr>
      </w:pPr>
      <w:r w:rsidRPr="00734E06">
        <w:rPr>
          <w:rFonts w:ascii="Arial" w:eastAsia="Arial" w:hAnsi="Arial" w:cs="Arial"/>
          <w:color w:val="000000"/>
          <w:sz w:val="22"/>
          <w:szCs w:val="22"/>
        </w:rPr>
        <w:t xml:space="preserve">De administrateur woont </w:t>
      </w:r>
      <w:r w:rsidRPr="00734E06">
        <w:rPr>
          <w:rFonts w:ascii="Arial" w:eastAsia="Arial" w:hAnsi="Arial" w:cs="Arial"/>
          <w:sz w:val="22"/>
          <w:szCs w:val="22"/>
        </w:rPr>
        <w:t>desgevraagd</w:t>
      </w:r>
      <w:r w:rsidRPr="00734E06">
        <w:rPr>
          <w:rFonts w:ascii="Arial" w:eastAsia="Arial" w:hAnsi="Arial" w:cs="Arial"/>
          <w:color w:val="FF0000"/>
          <w:sz w:val="22"/>
          <w:szCs w:val="22"/>
        </w:rPr>
        <w:t xml:space="preserve"> </w:t>
      </w:r>
      <w:r w:rsidRPr="00734E06">
        <w:rPr>
          <w:rFonts w:ascii="Arial" w:eastAsia="Arial" w:hAnsi="Arial" w:cs="Arial"/>
          <w:color w:val="000000"/>
          <w:sz w:val="22"/>
          <w:szCs w:val="22"/>
        </w:rPr>
        <w:t xml:space="preserve">de vergaderingen van het college bij en heeft daar een adviserende stem. Op hem is het bepaalde in </w:t>
      </w:r>
      <w:proofErr w:type="spellStart"/>
      <w:r w:rsidRPr="00734E06">
        <w:rPr>
          <w:rFonts w:ascii="Arial" w:eastAsia="Arial" w:hAnsi="Arial" w:cs="Arial"/>
          <w:color w:val="000000"/>
          <w:sz w:val="22"/>
          <w:szCs w:val="22"/>
        </w:rPr>
        <w:t>ord</w:t>
      </w:r>
      <w:proofErr w:type="spellEnd"/>
      <w:r w:rsidRPr="00734E06">
        <w:rPr>
          <w:rFonts w:ascii="Arial" w:eastAsia="Arial" w:hAnsi="Arial" w:cs="Arial"/>
          <w:color w:val="000000"/>
          <w:sz w:val="22"/>
          <w:szCs w:val="22"/>
        </w:rPr>
        <w:t>. 4-2 betreffende de geheimhouding van toepassing.</w:t>
      </w:r>
      <w:r w:rsidRPr="00360A41">
        <w:rPr>
          <w:rFonts w:ascii="Arial" w:eastAsia="Arial" w:hAnsi="Arial" w:cs="Arial"/>
          <w:color w:val="000000"/>
          <w:sz w:val="22"/>
          <w:szCs w:val="22"/>
        </w:rPr>
        <w:t xml:space="preserve"> </w:t>
      </w:r>
    </w:p>
    <w:p w14:paraId="3DA1AF94"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7ED99C06" w14:textId="77777777" w:rsidR="004A5EDD" w:rsidRPr="009952D1" w:rsidRDefault="004A5EDD" w:rsidP="004A5EDD">
      <w:pPr>
        <w:pBdr>
          <w:top w:val="nil"/>
          <w:left w:val="nil"/>
          <w:bottom w:val="nil"/>
          <w:right w:val="nil"/>
          <w:between w:val="nil"/>
        </w:pBdr>
        <w:rPr>
          <w:rFonts w:ascii="Arial" w:eastAsia="Arial" w:hAnsi="Arial" w:cs="Arial"/>
          <w:color w:val="FF0000"/>
          <w:sz w:val="22"/>
          <w:szCs w:val="22"/>
        </w:rPr>
      </w:pPr>
      <w:r>
        <w:rPr>
          <w:rFonts w:ascii="Arial" w:eastAsia="Arial" w:hAnsi="Arial" w:cs="Arial"/>
          <w:b/>
          <w:color w:val="000000"/>
          <w:sz w:val="22"/>
          <w:szCs w:val="22"/>
        </w:rPr>
        <w:t>6.2.5.  De bevoegdheden van de penningmeester</w:t>
      </w:r>
    </w:p>
    <w:p w14:paraId="7D439B85"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De penningmeester is bevoegd betalingen te doen namens de diaconie, met inachtneming van het door de kerkenraad vastgestelde beleidsplan en de begroting, tot een maximaal bedrag </w:t>
      </w:r>
      <w:r w:rsidRPr="00A15B5C">
        <w:rPr>
          <w:rFonts w:ascii="Arial" w:eastAsia="Arial" w:hAnsi="Arial" w:cs="Arial"/>
          <w:color w:val="000000"/>
          <w:sz w:val="22"/>
          <w:szCs w:val="22"/>
        </w:rPr>
        <w:t xml:space="preserve">van </w:t>
      </w:r>
      <w:r>
        <w:rPr>
          <w:rFonts w:ascii="Arial" w:eastAsia="Arial" w:hAnsi="Arial" w:cs="Arial"/>
          <w:color w:val="000000"/>
          <w:sz w:val="22"/>
          <w:szCs w:val="22"/>
        </w:rPr>
        <w:t xml:space="preserve">€ </w:t>
      </w:r>
      <w:r w:rsidRPr="00A15B5C">
        <w:rPr>
          <w:rFonts w:ascii="Arial" w:eastAsia="Arial" w:hAnsi="Arial" w:cs="Arial"/>
          <w:color w:val="000000"/>
          <w:sz w:val="22"/>
          <w:szCs w:val="22"/>
        </w:rPr>
        <w:t xml:space="preserve">2500 </w:t>
      </w:r>
      <w:r>
        <w:rPr>
          <w:rFonts w:ascii="Arial" w:eastAsia="Arial" w:hAnsi="Arial" w:cs="Arial"/>
          <w:color w:val="000000"/>
          <w:sz w:val="22"/>
          <w:szCs w:val="22"/>
        </w:rPr>
        <w:t xml:space="preserve">per betaling. </w:t>
      </w:r>
    </w:p>
    <w:p w14:paraId="25B23B93"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Voor betalingen boven dit bedrag zijn voorzitter en penningmeester of secretaris en penningmeester gezamenlijk bevoegd.</w:t>
      </w:r>
    </w:p>
    <w:p w14:paraId="41A42C6D"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Bij afwezigheid of ontstentenis van de penningmeester </w:t>
      </w:r>
      <w:r w:rsidRPr="00A15B5C">
        <w:rPr>
          <w:rFonts w:ascii="Arial" w:eastAsia="Arial" w:hAnsi="Arial" w:cs="Arial"/>
          <w:color w:val="000000"/>
          <w:sz w:val="22"/>
          <w:szCs w:val="22"/>
        </w:rPr>
        <w:t>treedt de</w:t>
      </w:r>
      <w:r w:rsidRPr="00A15B5C">
        <w:rPr>
          <w:rFonts w:ascii="Arial" w:eastAsia="Arial" w:hAnsi="Arial" w:cs="Arial"/>
          <w:i/>
          <w:color w:val="000000"/>
          <w:sz w:val="22"/>
          <w:szCs w:val="22"/>
        </w:rPr>
        <w:t xml:space="preserve"> </w:t>
      </w:r>
      <w:r w:rsidRPr="00A15B5C">
        <w:rPr>
          <w:rFonts w:ascii="Arial" w:eastAsia="Arial" w:hAnsi="Arial" w:cs="Arial"/>
          <w:color w:val="000000"/>
          <w:sz w:val="22"/>
          <w:szCs w:val="22"/>
        </w:rPr>
        <w:t>secretaris</w:t>
      </w:r>
      <w:r w:rsidRPr="00A15B5C">
        <w:rPr>
          <w:rFonts w:ascii="Arial" w:eastAsia="Arial" w:hAnsi="Arial" w:cs="Arial"/>
          <w:i/>
          <w:color w:val="000000"/>
          <w:sz w:val="22"/>
          <w:szCs w:val="22"/>
        </w:rPr>
        <w:t xml:space="preserve"> </w:t>
      </w:r>
      <w:r w:rsidRPr="00A15B5C">
        <w:rPr>
          <w:rFonts w:ascii="Arial" w:eastAsia="Arial" w:hAnsi="Arial" w:cs="Arial"/>
          <w:color w:val="000000"/>
          <w:sz w:val="22"/>
          <w:szCs w:val="22"/>
        </w:rPr>
        <w:t>op als diens plaatsvervanger.</w:t>
      </w:r>
      <w:r>
        <w:rPr>
          <w:rFonts w:ascii="Arial" w:eastAsia="Arial" w:hAnsi="Arial" w:cs="Arial"/>
          <w:color w:val="000000"/>
          <w:sz w:val="22"/>
          <w:szCs w:val="22"/>
        </w:rPr>
        <w:t xml:space="preserve"> </w:t>
      </w:r>
    </w:p>
    <w:p w14:paraId="52492A03"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5BDD9BD1"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5FAF7BE3" w14:textId="77777777" w:rsidR="004A5EDD" w:rsidRDefault="004A5EDD" w:rsidP="004A5EDD">
      <w:pPr>
        <w:pBdr>
          <w:top w:val="nil"/>
          <w:left w:val="nil"/>
          <w:bottom w:val="nil"/>
          <w:right w:val="nil"/>
          <w:between w:val="nil"/>
        </w:pBdr>
        <w:jc w:val="both"/>
        <w:rPr>
          <w:rFonts w:ascii="Arial" w:eastAsia="Arial" w:hAnsi="Arial" w:cs="Arial"/>
          <w:color w:val="000000"/>
        </w:rPr>
      </w:pPr>
    </w:p>
    <w:p w14:paraId="6A30A0EF" w14:textId="77777777" w:rsidR="004A5EDD" w:rsidRDefault="004A5EDD" w:rsidP="004A5EDD">
      <w:pPr>
        <w:pBdr>
          <w:top w:val="nil"/>
          <w:left w:val="nil"/>
          <w:bottom w:val="nil"/>
          <w:right w:val="nil"/>
          <w:between w:val="nil"/>
        </w:pBdr>
        <w:jc w:val="both"/>
        <w:rPr>
          <w:rFonts w:ascii="Arial" w:eastAsia="Arial" w:hAnsi="Arial" w:cs="Arial"/>
          <w:color w:val="000000"/>
        </w:rPr>
      </w:pPr>
    </w:p>
    <w:p w14:paraId="7986E852" w14:textId="4346CA98" w:rsidR="004A5EDD" w:rsidRDefault="004A5EDD" w:rsidP="00965ADA">
      <w:pPr>
        <w:pBdr>
          <w:top w:val="nil"/>
          <w:left w:val="nil"/>
          <w:bottom w:val="nil"/>
          <w:right w:val="nil"/>
          <w:between w:val="nil"/>
        </w:pBdr>
        <w:rPr>
          <w:rFonts w:ascii="Arial" w:eastAsia="Arial" w:hAnsi="Arial" w:cs="Arial"/>
          <w:color w:val="274E13"/>
          <w:sz w:val="32"/>
          <w:szCs w:val="32"/>
        </w:rPr>
      </w:pPr>
      <w:r>
        <w:br w:type="page"/>
      </w:r>
    </w:p>
    <w:p w14:paraId="478B7871" w14:textId="0DD71232" w:rsidR="004A5EDD" w:rsidRDefault="004A5EDD" w:rsidP="004A5EDD">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lastRenderedPageBreak/>
        <w:t xml:space="preserve">§ 6.3. Artikelen </w:t>
      </w:r>
    </w:p>
    <w:p w14:paraId="4C985B32"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0BEF6655"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6.3.1. Het in de gelegenheid stellen van gemeenteleden hun mening kenbaar te maken over begroting en jaarrekening</w:t>
      </w:r>
    </w:p>
    <w:p w14:paraId="7A358432"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721D70A4"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Voor de vaststelling dan wel wijziging van de begroting en voor de vaststelling van de jaarrekening worden deze stukken in samenvatting gepubliceerd in het kerkblad.</w:t>
      </w:r>
    </w:p>
    <w:p w14:paraId="6E7734CB"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volledige stukken kunnen gedurende een week worden ingezien. Bij de publicatie worden tijd en plaats vermeld.</w:t>
      </w:r>
    </w:p>
    <w:p w14:paraId="6E313B44"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71BB92B7"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leden worden in de gelegenheid gesteld hun mening kenbaar te maken.</w:t>
      </w:r>
    </w:p>
    <w:p w14:paraId="43F86FCA"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2CE57538"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Reacties kunnen tot drie dagen na het einde van de periode van terinzagelegging worden gestuurd aan de scriba van de kerkenraad.</w:t>
      </w:r>
    </w:p>
    <w:p w14:paraId="79CEC134" w14:textId="77777777" w:rsidR="004A5EDD" w:rsidRDefault="004A5EDD" w:rsidP="004A5EDD">
      <w:pPr>
        <w:pBdr>
          <w:top w:val="nil"/>
          <w:left w:val="nil"/>
          <w:bottom w:val="nil"/>
          <w:right w:val="nil"/>
          <w:between w:val="nil"/>
        </w:pBdr>
        <w:rPr>
          <w:rFonts w:ascii="Arial" w:eastAsia="Arial" w:hAnsi="Arial" w:cs="Arial"/>
          <w:color w:val="000000"/>
          <w:sz w:val="22"/>
          <w:szCs w:val="22"/>
        </w:rPr>
      </w:pPr>
    </w:p>
    <w:p w14:paraId="0BD6DC42" w14:textId="77777777" w:rsidR="004A5EDD" w:rsidRDefault="004A5EDD" w:rsidP="004A5ED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 kerkenraad kan ook een gemeentevergadering hierover beleggen.</w:t>
      </w:r>
    </w:p>
    <w:p w14:paraId="59EBC16D" w14:textId="7F63811A" w:rsidR="004A5EDD" w:rsidRPr="00965ADA" w:rsidRDefault="004A5EDD" w:rsidP="004A5EDD">
      <w:pPr>
        <w:pBdr>
          <w:top w:val="nil"/>
          <w:left w:val="nil"/>
          <w:bottom w:val="nil"/>
          <w:right w:val="nil"/>
          <w:between w:val="nil"/>
        </w:pBdr>
        <w:rPr>
          <w:rFonts w:ascii="Arial" w:eastAsia="Arial" w:hAnsi="Arial" w:cs="Arial"/>
          <w:b/>
          <w:color w:val="000000"/>
          <w:sz w:val="28"/>
          <w:szCs w:val="28"/>
        </w:rPr>
      </w:pPr>
    </w:p>
    <w:sectPr w:rsidR="004A5EDD" w:rsidRPr="00965ADA">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8930" w14:textId="77777777" w:rsidR="00BE0630" w:rsidRDefault="00BE0630" w:rsidP="004A5EDD">
      <w:r>
        <w:separator/>
      </w:r>
    </w:p>
  </w:endnote>
  <w:endnote w:type="continuationSeparator" w:id="0">
    <w:p w14:paraId="1C683838" w14:textId="77777777" w:rsidR="00BE0630" w:rsidRDefault="00BE0630" w:rsidP="004A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C2C2" w14:textId="27328A18" w:rsidR="00A12552" w:rsidRDefault="0015305D">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color w:val="000000"/>
      </w:rPr>
      <w:t xml:space="preserve">Verkorte versie Plaatselijke Regeling 2023-05-11 - </w:t>
    </w:r>
    <w:r>
      <w:rPr>
        <w:rFonts w:ascii="Arial" w:eastAsia="Arial" w:hAnsi="Arial" w:cs="Arial"/>
        <w:b/>
        <w:color w:val="000000"/>
      </w:rPr>
      <w:t xml:space="preserve"> </w:t>
    </w:r>
    <w:r>
      <w:rPr>
        <w:rFonts w:ascii="Arial" w:eastAsia="Arial" w:hAnsi="Arial" w:cs="Arial"/>
        <w:color w:val="000000"/>
      </w:rPr>
      <w:t xml:space="preserve">Pagina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29</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0145" w14:textId="77777777" w:rsidR="00BE0630" w:rsidRDefault="00BE0630" w:rsidP="004A5EDD">
      <w:r>
        <w:separator/>
      </w:r>
    </w:p>
  </w:footnote>
  <w:footnote w:type="continuationSeparator" w:id="0">
    <w:p w14:paraId="332E886E" w14:textId="77777777" w:rsidR="00BE0630" w:rsidRDefault="00BE0630" w:rsidP="004A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5169"/>
    <w:multiLevelType w:val="multilevel"/>
    <w:tmpl w:val="BD84294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EA82701"/>
    <w:multiLevelType w:val="multilevel"/>
    <w:tmpl w:val="FAA063F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CCA47CC"/>
    <w:multiLevelType w:val="multilevel"/>
    <w:tmpl w:val="2152B56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A876DA4"/>
    <w:multiLevelType w:val="multilevel"/>
    <w:tmpl w:val="F1A8524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88323392">
    <w:abstractNumId w:val="3"/>
  </w:num>
  <w:num w:numId="2" w16cid:durableId="1355352201">
    <w:abstractNumId w:val="1"/>
  </w:num>
  <w:num w:numId="3" w16cid:durableId="773865985">
    <w:abstractNumId w:val="0"/>
  </w:num>
  <w:num w:numId="4" w16cid:durableId="1568034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DD"/>
    <w:rsid w:val="000F1BEF"/>
    <w:rsid w:val="0015305D"/>
    <w:rsid w:val="00402A83"/>
    <w:rsid w:val="004A5EDD"/>
    <w:rsid w:val="00917D3C"/>
    <w:rsid w:val="00965ADA"/>
    <w:rsid w:val="00BE0630"/>
    <w:rsid w:val="00F90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5BB2"/>
  <w15:chartTrackingRefBased/>
  <w15:docId w15:val="{98AAC392-A48F-430C-805C-036E9A11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4A5EDD"/>
    <w:pPr>
      <w:spacing w:after="0" w:line="240" w:lineRule="auto"/>
    </w:pPr>
    <w:rPr>
      <w:rFonts w:ascii="Times New Roman" w:eastAsia="Times New Roman" w:hAnsi="Times New Roman" w:cs="Times New Roman"/>
      <w:kern w:val="0"/>
      <w:sz w:val="20"/>
      <w:szCs w:val="20"/>
      <w:lang w:eastAsia="nl-NL"/>
      <w14:ligatures w14:val="none"/>
    </w:rPr>
  </w:style>
  <w:style w:type="paragraph" w:styleId="Kop1">
    <w:name w:val="heading 1"/>
    <w:basedOn w:val="Standaard"/>
    <w:next w:val="Standaard"/>
    <w:link w:val="Kop1Char"/>
    <w:rsid w:val="004A5EDD"/>
    <w:pPr>
      <w:keepNext/>
      <w:keepLines/>
      <w:spacing w:before="480" w:after="120"/>
      <w:outlineLvl w:val="0"/>
    </w:pPr>
    <w:rPr>
      <w:b/>
      <w:sz w:val="48"/>
      <w:szCs w:val="48"/>
    </w:rPr>
  </w:style>
  <w:style w:type="paragraph" w:styleId="Kop2">
    <w:name w:val="heading 2"/>
    <w:basedOn w:val="Standaard"/>
    <w:next w:val="Standaard"/>
    <w:link w:val="Kop2Char"/>
    <w:rsid w:val="004A5EDD"/>
    <w:pPr>
      <w:keepNext/>
      <w:keepLines/>
      <w:spacing w:before="360" w:after="80"/>
      <w:outlineLvl w:val="1"/>
    </w:pPr>
    <w:rPr>
      <w:b/>
      <w:sz w:val="36"/>
      <w:szCs w:val="36"/>
    </w:rPr>
  </w:style>
  <w:style w:type="paragraph" w:styleId="Kop3">
    <w:name w:val="heading 3"/>
    <w:basedOn w:val="Standaard"/>
    <w:next w:val="Standaard"/>
    <w:link w:val="Kop3Char"/>
    <w:rsid w:val="004A5EDD"/>
    <w:pPr>
      <w:keepNext/>
      <w:keepLines/>
      <w:spacing w:before="280" w:after="80"/>
      <w:outlineLvl w:val="2"/>
    </w:pPr>
    <w:rPr>
      <w:b/>
      <w:sz w:val="28"/>
      <w:szCs w:val="28"/>
    </w:rPr>
  </w:style>
  <w:style w:type="paragraph" w:styleId="Kop4">
    <w:name w:val="heading 4"/>
    <w:basedOn w:val="Standaard"/>
    <w:next w:val="Standaard"/>
    <w:link w:val="Kop4Char"/>
    <w:rsid w:val="004A5EDD"/>
    <w:pPr>
      <w:keepNext/>
      <w:keepLines/>
      <w:spacing w:before="240" w:after="40"/>
      <w:outlineLvl w:val="3"/>
    </w:pPr>
    <w:rPr>
      <w:b/>
      <w:sz w:val="24"/>
      <w:szCs w:val="24"/>
    </w:rPr>
  </w:style>
  <w:style w:type="paragraph" w:styleId="Kop5">
    <w:name w:val="heading 5"/>
    <w:basedOn w:val="Standaard"/>
    <w:next w:val="Standaard"/>
    <w:link w:val="Kop5Char"/>
    <w:rsid w:val="004A5EDD"/>
    <w:pPr>
      <w:keepNext/>
      <w:keepLines/>
      <w:spacing w:before="220" w:after="40"/>
      <w:outlineLvl w:val="4"/>
    </w:pPr>
    <w:rPr>
      <w:b/>
      <w:sz w:val="22"/>
      <w:szCs w:val="22"/>
    </w:rPr>
  </w:style>
  <w:style w:type="paragraph" w:styleId="Kop6">
    <w:name w:val="heading 6"/>
    <w:basedOn w:val="Standaard"/>
    <w:next w:val="Standaard"/>
    <w:link w:val="Kop6Char"/>
    <w:rsid w:val="004A5ED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A5EDD"/>
    <w:rPr>
      <w:rFonts w:ascii="Times New Roman" w:eastAsia="Times New Roman" w:hAnsi="Times New Roman" w:cs="Times New Roman"/>
      <w:b/>
      <w:kern w:val="0"/>
      <w:sz w:val="48"/>
      <w:szCs w:val="48"/>
      <w:lang w:eastAsia="nl-NL"/>
      <w14:ligatures w14:val="none"/>
    </w:rPr>
  </w:style>
  <w:style w:type="character" w:customStyle="1" w:styleId="Kop2Char">
    <w:name w:val="Kop 2 Char"/>
    <w:basedOn w:val="Standaardalinea-lettertype"/>
    <w:link w:val="Kop2"/>
    <w:rsid w:val="004A5EDD"/>
    <w:rPr>
      <w:rFonts w:ascii="Times New Roman" w:eastAsia="Times New Roman" w:hAnsi="Times New Roman" w:cs="Times New Roman"/>
      <w:b/>
      <w:kern w:val="0"/>
      <w:sz w:val="36"/>
      <w:szCs w:val="36"/>
      <w:lang w:eastAsia="nl-NL"/>
      <w14:ligatures w14:val="none"/>
    </w:rPr>
  </w:style>
  <w:style w:type="character" w:customStyle="1" w:styleId="Kop3Char">
    <w:name w:val="Kop 3 Char"/>
    <w:basedOn w:val="Standaardalinea-lettertype"/>
    <w:link w:val="Kop3"/>
    <w:rsid w:val="004A5EDD"/>
    <w:rPr>
      <w:rFonts w:ascii="Times New Roman" w:eastAsia="Times New Roman" w:hAnsi="Times New Roman" w:cs="Times New Roman"/>
      <w:b/>
      <w:kern w:val="0"/>
      <w:sz w:val="28"/>
      <w:szCs w:val="28"/>
      <w:lang w:eastAsia="nl-NL"/>
      <w14:ligatures w14:val="none"/>
    </w:rPr>
  </w:style>
  <w:style w:type="character" w:customStyle="1" w:styleId="Kop4Char">
    <w:name w:val="Kop 4 Char"/>
    <w:basedOn w:val="Standaardalinea-lettertype"/>
    <w:link w:val="Kop4"/>
    <w:rsid w:val="004A5EDD"/>
    <w:rPr>
      <w:rFonts w:ascii="Times New Roman" w:eastAsia="Times New Roman" w:hAnsi="Times New Roman" w:cs="Times New Roman"/>
      <w:b/>
      <w:kern w:val="0"/>
      <w:szCs w:val="24"/>
      <w:lang w:eastAsia="nl-NL"/>
      <w14:ligatures w14:val="none"/>
    </w:rPr>
  </w:style>
  <w:style w:type="character" w:customStyle="1" w:styleId="Kop5Char">
    <w:name w:val="Kop 5 Char"/>
    <w:basedOn w:val="Standaardalinea-lettertype"/>
    <w:link w:val="Kop5"/>
    <w:rsid w:val="004A5EDD"/>
    <w:rPr>
      <w:rFonts w:ascii="Times New Roman" w:eastAsia="Times New Roman" w:hAnsi="Times New Roman" w:cs="Times New Roman"/>
      <w:b/>
      <w:kern w:val="0"/>
      <w:sz w:val="22"/>
      <w:lang w:eastAsia="nl-NL"/>
      <w14:ligatures w14:val="none"/>
    </w:rPr>
  </w:style>
  <w:style w:type="character" w:customStyle="1" w:styleId="Kop6Char">
    <w:name w:val="Kop 6 Char"/>
    <w:basedOn w:val="Standaardalinea-lettertype"/>
    <w:link w:val="Kop6"/>
    <w:rsid w:val="004A5EDD"/>
    <w:rPr>
      <w:rFonts w:ascii="Times New Roman" w:eastAsia="Times New Roman" w:hAnsi="Times New Roman" w:cs="Times New Roman"/>
      <w:b/>
      <w:kern w:val="0"/>
      <w:sz w:val="20"/>
      <w:szCs w:val="20"/>
      <w:lang w:eastAsia="nl-NL"/>
      <w14:ligatures w14:val="none"/>
    </w:rPr>
  </w:style>
  <w:style w:type="table" w:customStyle="1" w:styleId="TableNormal">
    <w:name w:val="Table Normal"/>
    <w:rsid w:val="004A5EDD"/>
    <w:pPr>
      <w:spacing w:after="0" w:line="240" w:lineRule="auto"/>
    </w:pPr>
    <w:rPr>
      <w:rFonts w:ascii="Times New Roman" w:eastAsia="Times New Roman" w:hAnsi="Times New Roman" w:cs="Times New Roman"/>
      <w:kern w:val="0"/>
      <w:sz w:val="20"/>
      <w:szCs w:val="20"/>
      <w:lang w:eastAsia="nl-NL"/>
      <w14:ligatures w14:val="none"/>
    </w:rPr>
    <w:tblPr>
      <w:tblCellMar>
        <w:top w:w="0" w:type="dxa"/>
        <w:left w:w="0" w:type="dxa"/>
        <w:bottom w:w="0" w:type="dxa"/>
        <w:right w:w="0" w:type="dxa"/>
      </w:tblCellMar>
    </w:tblPr>
  </w:style>
  <w:style w:type="paragraph" w:styleId="Titel">
    <w:name w:val="Title"/>
    <w:basedOn w:val="Standaard"/>
    <w:next w:val="Standaard"/>
    <w:link w:val="TitelChar"/>
    <w:rsid w:val="004A5EDD"/>
    <w:pPr>
      <w:keepNext/>
      <w:keepLines/>
      <w:spacing w:before="480" w:after="120"/>
    </w:pPr>
    <w:rPr>
      <w:b/>
      <w:sz w:val="72"/>
      <w:szCs w:val="72"/>
    </w:rPr>
  </w:style>
  <w:style w:type="character" w:customStyle="1" w:styleId="TitelChar">
    <w:name w:val="Titel Char"/>
    <w:basedOn w:val="Standaardalinea-lettertype"/>
    <w:link w:val="Titel"/>
    <w:rsid w:val="004A5EDD"/>
    <w:rPr>
      <w:rFonts w:ascii="Times New Roman" w:eastAsia="Times New Roman" w:hAnsi="Times New Roman" w:cs="Times New Roman"/>
      <w:b/>
      <w:kern w:val="0"/>
      <w:sz w:val="72"/>
      <w:szCs w:val="72"/>
      <w:lang w:eastAsia="nl-NL"/>
      <w14:ligatures w14:val="none"/>
    </w:rPr>
  </w:style>
  <w:style w:type="paragraph" w:styleId="Ondertitel">
    <w:name w:val="Subtitle"/>
    <w:basedOn w:val="Standaard"/>
    <w:next w:val="Standaard"/>
    <w:link w:val="OndertitelChar"/>
    <w:rsid w:val="004A5EDD"/>
    <w:pPr>
      <w:keepNext/>
      <w:keepLines/>
      <w:spacing w:before="360" w:after="80"/>
    </w:pPr>
    <w:rPr>
      <w:rFonts w:ascii="Georgia" w:eastAsia="Georgia" w:hAnsi="Georgia" w:cs="Georgia"/>
      <w:i/>
      <w:color w:val="666666"/>
      <w:sz w:val="48"/>
      <w:szCs w:val="48"/>
    </w:rPr>
  </w:style>
  <w:style w:type="character" w:customStyle="1" w:styleId="OndertitelChar">
    <w:name w:val="Ondertitel Char"/>
    <w:basedOn w:val="Standaardalinea-lettertype"/>
    <w:link w:val="Ondertitel"/>
    <w:rsid w:val="004A5EDD"/>
    <w:rPr>
      <w:rFonts w:ascii="Georgia" w:eastAsia="Georgia" w:hAnsi="Georgia" w:cs="Georgia"/>
      <w:i/>
      <w:color w:val="666666"/>
      <w:kern w:val="0"/>
      <w:sz w:val="48"/>
      <w:szCs w:val="48"/>
      <w:lang w:eastAsia="nl-NL"/>
      <w14:ligatures w14:val="none"/>
    </w:rPr>
  </w:style>
  <w:style w:type="paragraph" w:styleId="Koptekst">
    <w:name w:val="header"/>
    <w:basedOn w:val="Standaard"/>
    <w:link w:val="KoptekstChar"/>
    <w:rsid w:val="004A5EDD"/>
    <w:pPr>
      <w:tabs>
        <w:tab w:val="center" w:pos="4536"/>
        <w:tab w:val="right" w:pos="9072"/>
      </w:tabs>
      <w:autoSpaceDE w:val="0"/>
      <w:autoSpaceDN w:val="0"/>
    </w:pPr>
    <w:rPr>
      <w:rFonts w:ascii="Arial" w:hAnsi="Arial" w:cs="Arial"/>
    </w:rPr>
  </w:style>
  <w:style w:type="character" w:customStyle="1" w:styleId="KoptekstChar">
    <w:name w:val="Koptekst Char"/>
    <w:basedOn w:val="Standaardalinea-lettertype"/>
    <w:link w:val="Koptekst"/>
    <w:rsid w:val="004A5EDD"/>
    <w:rPr>
      <w:rFonts w:eastAsia="Times New Roman" w:cs="Arial"/>
      <w:kern w:val="0"/>
      <w:sz w:val="20"/>
      <w:szCs w:val="20"/>
      <w:lang w:eastAsia="nl-NL"/>
      <w14:ligatures w14:val="none"/>
    </w:rPr>
  </w:style>
  <w:style w:type="paragraph" w:styleId="Plattetekst3">
    <w:name w:val="Body Text 3"/>
    <w:basedOn w:val="Standaard"/>
    <w:link w:val="Plattetekst3Char"/>
    <w:rsid w:val="004A5EDD"/>
    <w:pPr>
      <w:autoSpaceDE w:val="0"/>
      <w:autoSpaceDN w:val="0"/>
    </w:pPr>
    <w:rPr>
      <w:rFonts w:ascii="Arial" w:hAnsi="Arial" w:cs="Arial"/>
      <w:sz w:val="22"/>
      <w:szCs w:val="22"/>
    </w:rPr>
  </w:style>
  <w:style w:type="character" w:customStyle="1" w:styleId="Plattetekst3Char">
    <w:name w:val="Platte tekst 3 Char"/>
    <w:basedOn w:val="Standaardalinea-lettertype"/>
    <w:link w:val="Plattetekst3"/>
    <w:rsid w:val="004A5EDD"/>
    <w:rPr>
      <w:rFonts w:eastAsia="Times New Roman" w:cs="Arial"/>
      <w:kern w:val="0"/>
      <w:sz w:val="22"/>
      <w:lang w:eastAsia="nl-NL"/>
      <w14:ligatures w14:val="none"/>
    </w:rPr>
  </w:style>
  <w:style w:type="paragraph" w:styleId="Plattetekst2">
    <w:name w:val="Body Text 2"/>
    <w:basedOn w:val="Standaard"/>
    <w:link w:val="Plattetekst2Char"/>
    <w:uiPriority w:val="99"/>
    <w:semiHidden/>
    <w:unhideWhenUsed/>
    <w:rsid w:val="004A5EDD"/>
    <w:pPr>
      <w:spacing w:after="120" w:line="480" w:lineRule="auto"/>
    </w:pPr>
  </w:style>
  <w:style w:type="character" w:customStyle="1" w:styleId="Plattetekst2Char">
    <w:name w:val="Platte tekst 2 Char"/>
    <w:basedOn w:val="Standaardalinea-lettertype"/>
    <w:link w:val="Plattetekst2"/>
    <w:uiPriority w:val="99"/>
    <w:semiHidden/>
    <w:rsid w:val="004A5EDD"/>
    <w:rPr>
      <w:rFonts w:ascii="Times New Roman" w:eastAsia="Times New Roman" w:hAnsi="Times New Roman" w:cs="Times New Roman"/>
      <w:kern w:val="0"/>
      <w:sz w:val="20"/>
      <w:szCs w:val="20"/>
      <w:lang w:eastAsia="nl-NL"/>
      <w14:ligatures w14:val="none"/>
    </w:rPr>
  </w:style>
  <w:style w:type="paragraph" w:styleId="Geenafstand">
    <w:name w:val="No Spacing"/>
    <w:uiPriority w:val="1"/>
    <w:qFormat/>
    <w:rsid w:val="004A5EDD"/>
    <w:pPr>
      <w:spacing w:after="0" w:line="240" w:lineRule="auto"/>
    </w:pPr>
    <w:rPr>
      <w:rFonts w:cs="Arial"/>
      <w:kern w:val="0"/>
      <w:szCs w:val="24"/>
      <w14:ligatures w14:val="none"/>
    </w:rPr>
  </w:style>
  <w:style w:type="paragraph" w:styleId="Voettekst">
    <w:name w:val="footer"/>
    <w:basedOn w:val="Standaard"/>
    <w:link w:val="VoettekstChar"/>
    <w:uiPriority w:val="99"/>
    <w:unhideWhenUsed/>
    <w:rsid w:val="0015305D"/>
    <w:pPr>
      <w:tabs>
        <w:tab w:val="center" w:pos="4536"/>
        <w:tab w:val="right" w:pos="9072"/>
      </w:tabs>
    </w:pPr>
  </w:style>
  <w:style w:type="character" w:customStyle="1" w:styleId="VoettekstChar">
    <w:name w:val="Voettekst Char"/>
    <w:basedOn w:val="Standaardalinea-lettertype"/>
    <w:link w:val="Voettekst"/>
    <w:uiPriority w:val="99"/>
    <w:rsid w:val="0015305D"/>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CA2F-0615-43B9-95BA-81E4F790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1676</Words>
  <Characters>9221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 Marsman</dc:creator>
  <cp:keywords/>
  <dc:description/>
  <cp:lastModifiedBy>johan pasveer</cp:lastModifiedBy>
  <cp:revision>2</cp:revision>
  <dcterms:created xsi:type="dcterms:W3CDTF">2023-05-18T10:06:00Z</dcterms:created>
  <dcterms:modified xsi:type="dcterms:W3CDTF">2023-05-18T10:06:00Z</dcterms:modified>
</cp:coreProperties>
</file>